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7B" w:rsidRPr="00832BF9" w:rsidRDefault="00CF757B" w:rsidP="00F116B5">
      <w:pPr>
        <w:spacing w:after="0" w:line="360" w:lineRule="auto"/>
        <w:ind w:left="567" w:hanging="567"/>
        <w:jc w:val="center"/>
        <w:rPr>
          <w:rFonts w:ascii="Times New Roman" w:eastAsia="Times New Roman" w:hAnsi="Times New Roman"/>
          <w:sz w:val="24"/>
          <w:szCs w:val="24"/>
          <w:lang w:eastAsia="ru-RU"/>
        </w:rPr>
      </w:pPr>
      <w:r w:rsidRPr="00832BF9">
        <w:rPr>
          <w:rFonts w:ascii="Times New Roman" w:eastAsia="Times New Roman" w:hAnsi="Times New Roman"/>
          <w:sz w:val="24"/>
          <w:szCs w:val="24"/>
          <w:lang w:eastAsia="ru-RU"/>
        </w:rPr>
        <w:t xml:space="preserve">Положение о технической </w:t>
      </w:r>
      <w:r w:rsidR="00FD1E87" w:rsidRPr="00832BF9">
        <w:rPr>
          <w:rFonts w:ascii="Times New Roman" w:eastAsia="Times New Roman" w:hAnsi="Times New Roman"/>
          <w:sz w:val="24"/>
          <w:szCs w:val="24"/>
          <w:lang w:eastAsia="ru-RU"/>
        </w:rPr>
        <w:t xml:space="preserve">олимпиады </w:t>
      </w:r>
      <w:r w:rsidRPr="00832BF9">
        <w:rPr>
          <w:rFonts w:ascii="Times New Roman" w:eastAsia="Times New Roman" w:hAnsi="Times New Roman"/>
          <w:sz w:val="24"/>
          <w:szCs w:val="24"/>
          <w:lang w:eastAsia="ru-RU"/>
        </w:rPr>
        <w:t>АО «ТЯЖМАШ»</w:t>
      </w:r>
      <w:r w:rsidR="0012012B">
        <w:rPr>
          <w:rFonts w:ascii="Times New Roman" w:eastAsia="Times New Roman" w:hAnsi="Times New Roman"/>
          <w:sz w:val="24"/>
          <w:szCs w:val="24"/>
          <w:lang w:eastAsia="ru-RU"/>
        </w:rPr>
        <w:t xml:space="preserve"> для </w:t>
      </w:r>
      <w:r w:rsidR="0012012B" w:rsidRPr="00832BF9">
        <w:rPr>
          <w:rFonts w:ascii="Times New Roman" w:eastAsia="Times New Roman" w:hAnsi="Times New Roman"/>
          <w:sz w:val="24"/>
          <w:szCs w:val="24"/>
          <w:lang w:eastAsia="ru-RU"/>
        </w:rPr>
        <w:t>школьников</w:t>
      </w:r>
    </w:p>
    <w:p w:rsidR="00CF757B" w:rsidRPr="00832BF9" w:rsidRDefault="00CF757B" w:rsidP="00F116B5">
      <w:pPr>
        <w:spacing w:after="0" w:line="360" w:lineRule="auto"/>
        <w:ind w:left="567" w:hanging="567"/>
        <w:jc w:val="center"/>
        <w:rPr>
          <w:rFonts w:ascii="Times New Roman" w:eastAsia="Times New Roman" w:hAnsi="Times New Roman"/>
          <w:sz w:val="24"/>
          <w:szCs w:val="24"/>
          <w:lang w:eastAsia="ru-RU"/>
        </w:rPr>
      </w:pPr>
      <w:r w:rsidRPr="00832BF9">
        <w:rPr>
          <w:rFonts w:ascii="Times New Roman" w:eastAsia="Times New Roman" w:hAnsi="Times New Roman"/>
          <w:sz w:val="24"/>
          <w:szCs w:val="24"/>
          <w:lang w:eastAsia="ru-RU"/>
        </w:rPr>
        <w:t>«</w:t>
      </w:r>
      <w:r w:rsidR="00160759" w:rsidRPr="00832BF9">
        <w:rPr>
          <w:rFonts w:ascii="Times New Roman" w:eastAsia="Times New Roman" w:hAnsi="Times New Roman"/>
          <w:sz w:val="24"/>
          <w:szCs w:val="24"/>
          <w:lang w:eastAsia="ru-RU"/>
        </w:rPr>
        <w:t>Юные машиностроители</w:t>
      </w:r>
      <w:r w:rsidRPr="00832BF9">
        <w:rPr>
          <w:rFonts w:ascii="Times New Roman" w:eastAsia="Times New Roman" w:hAnsi="Times New Roman"/>
          <w:sz w:val="24"/>
          <w:szCs w:val="24"/>
          <w:lang w:eastAsia="ru-RU"/>
        </w:rPr>
        <w:t>»</w:t>
      </w:r>
    </w:p>
    <w:p w:rsidR="00FD1E87" w:rsidRPr="00832BF9" w:rsidRDefault="0053474D" w:rsidP="00F116B5">
      <w:pPr>
        <w:pStyle w:val="a3"/>
        <w:numPr>
          <w:ilvl w:val="0"/>
          <w:numId w:val="1"/>
        </w:numPr>
        <w:spacing w:line="360" w:lineRule="auto"/>
        <w:ind w:left="567" w:hanging="567"/>
        <w:rPr>
          <w:sz w:val="24"/>
          <w:szCs w:val="24"/>
        </w:rPr>
      </w:pPr>
      <w:r w:rsidRPr="00832BF9">
        <w:rPr>
          <w:rFonts w:ascii="Times New Roman" w:eastAsia="Times New Roman" w:hAnsi="Times New Roman"/>
          <w:kern w:val="28"/>
          <w:sz w:val="24"/>
          <w:szCs w:val="24"/>
          <w:lang w:eastAsia="ru-RU"/>
        </w:rPr>
        <w:t>Общие положения</w:t>
      </w:r>
    </w:p>
    <w:p w:rsidR="00FD1E87" w:rsidRPr="00832BF9" w:rsidRDefault="00FD1E87" w:rsidP="00F116B5">
      <w:pPr>
        <w:pStyle w:val="a3"/>
        <w:numPr>
          <w:ilvl w:val="1"/>
          <w:numId w:val="1"/>
        </w:numPr>
        <w:spacing w:line="360" w:lineRule="auto"/>
        <w:ind w:left="567" w:hanging="567"/>
        <w:rPr>
          <w:sz w:val="24"/>
          <w:szCs w:val="24"/>
        </w:rPr>
      </w:pPr>
      <w:r w:rsidRPr="00832BF9">
        <w:rPr>
          <w:rFonts w:ascii="Times New Roman" w:hAnsi="Times New Roman"/>
          <w:sz w:val="24"/>
          <w:szCs w:val="24"/>
        </w:rPr>
        <w:t xml:space="preserve">Организаторами </w:t>
      </w:r>
      <w:r w:rsidR="0089323D" w:rsidRPr="00832BF9">
        <w:rPr>
          <w:rFonts w:ascii="Times New Roman" w:hAnsi="Times New Roman"/>
          <w:sz w:val="24"/>
          <w:szCs w:val="24"/>
        </w:rPr>
        <w:t xml:space="preserve">олимпиады </w:t>
      </w:r>
      <w:r w:rsidR="0089323D" w:rsidRPr="00832BF9">
        <w:rPr>
          <w:rFonts w:ascii="Times New Roman" w:eastAsia="Times New Roman" w:hAnsi="Times New Roman"/>
          <w:sz w:val="24"/>
          <w:szCs w:val="24"/>
          <w:lang w:eastAsia="ru-RU"/>
        </w:rPr>
        <w:t xml:space="preserve">АО «ТЯЖМАШ» </w:t>
      </w:r>
      <w:r w:rsidR="00381CDB">
        <w:rPr>
          <w:rFonts w:ascii="Times New Roman" w:eastAsia="Times New Roman" w:hAnsi="Times New Roman"/>
          <w:sz w:val="24"/>
          <w:szCs w:val="24"/>
          <w:lang w:eastAsia="ru-RU"/>
        </w:rPr>
        <w:t xml:space="preserve">для </w:t>
      </w:r>
      <w:r w:rsidR="00381CDB" w:rsidRPr="00832BF9">
        <w:rPr>
          <w:rFonts w:ascii="Times New Roman" w:eastAsia="Times New Roman" w:hAnsi="Times New Roman"/>
          <w:sz w:val="24"/>
          <w:szCs w:val="24"/>
          <w:lang w:eastAsia="ru-RU"/>
        </w:rPr>
        <w:t xml:space="preserve">школьников </w:t>
      </w:r>
      <w:r w:rsidR="0089323D" w:rsidRPr="00832BF9">
        <w:rPr>
          <w:rFonts w:ascii="Times New Roman" w:eastAsia="Times New Roman" w:hAnsi="Times New Roman"/>
          <w:sz w:val="24"/>
          <w:szCs w:val="24"/>
          <w:lang w:eastAsia="ru-RU"/>
        </w:rPr>
        <w:t>«Юные машиностроители» (далее Олимпиады) выступает Совет Молодежи при поддержке Службы директора по персоналу</w:t>
      </w:r>
      <w:r w:rsidR="0042403F" w:rsidRPr="00832BF9">
        <w:rPr>
          <w:rFonts w:ascii="Times New Roman" w:eastAsia="Times New Roman" w:hAnsi="Times New Roman"/>
          <w:sz w:val="24"/>
          <w:szCs w:val="24"/>
          <w:lang w:eastAsia="ru-RU"/>
        </w:rPr>
        <w:t>.</w:t>
      </w:r>
    </w:p>
    <w:p w:rsidR="00200590" w:rsidRPr="00832BF9" w:rsidRDefault="00200590" w:rsidP="00F116B5">
      <w:pPr>
        <w:pStyle w:val="a3"/>
        <w:numPr>
          <w:ilvl w:val="1"/>
          <w:numId w:val="1"/>
        </w:numPr>
        <w:spacing w:line="360" w:lineRule="auto"/>
        <w:ind w:left="567" w:hanging="567"/>
        <w:rPr>
          <w:sz w:val="24"/>
          <w:szCs w:val="24"/>
        </w:rPr>
      </w:pPr>
      <w:r w:rsidRPr="00832BF9">
        <w:rPr>
          <w:rFonts w:ascii="Times New Roman" w:eastAsia="Times New Roman" w:hAnsi="Times New Roman"/>
          <w:sz w:val="24"/>
          <w:szCs w:val="24"/>
          <w:lang w:eastAsia="ru-RU"/>
        </w:rPr>
        <w:t>Участие в мероприятии учитывается при поступлении на Базовую кафедру «Технология машиностроения».</w:t>
      </w:r>
    </w:p>
    <w:p w:rsidR="0042403F" w:rsidRPr="00832BF9" w:rsidRDefault="0042403F" w:rsidP="00F116B5">
      <w:pPr>
        <w:spacing w:after="0" w:line="360" w:lineRule="auto"/>
        <w:ind w:left="567" w:hanging="567"/>
        <w:jc w:val="both"/>
        <w:rPr>
          <w:rFonts w:ascii="Times New Roman" w:eastAsia="Times New Roman" w:hAnsi="Times New Roman"/>
          <w:sz w:val="24"/>
          <w:szCs w:val="24"/>
          <w:lang w:eastAsia="ru-RU"/>
        </w:rPr>
      </w:pPr>
    </w:p>
    <w:p w:rsidR="0042403F" w:rsidRPr="00832BF9" w:rsidRDefault="00D74F05" w:rsidP="00F116B5">
      <w:pPr>
        <w:pStyle w:val="a3"/>
        <w:keepNext/>
        <w:widowControl w:val="0"/>
        <w:numPr>
          <w:ilvl w:val="0"/>
          <w:numId w:val="2"/>
        </w:numPr>
        <w:suppressAutoHyphens/>
        <w:overflowPunct w:val="0"/>
        <w:autoSpaceDE w:val="0"/>
        <w:autoSpaceDN w:val="0"/>
        <w:adjustRightInd w:val="0"/>
        <w:spacing w:after="120" w:line="360" w:lineRule="auto"/>
        <w:ind w:left="567" w:hanging="567"/>
        <w:jc w:val="both"/>
        <w:textAlignment w:val="baseline"/>
        <w:outlineLvl w:val="0"/>
        <w:rPr>
          <w:rFonts w:ascii="Times New Roman" w:eastAsia="Times New Roman" w:hAnsi="Times New Roman"/>
          <w:kern w:val="28"/>
          <w:sz w:val="24"/>
          <w:szCs w:val="24"/>
          <w:lang w:eastAsia="ru-RU"/>
        </w:rPr>
      </w:pPr>
      <w:r w:rsidRPr="00832BF9">
        <w:rPr>
          <w:rFonts w:ascii="Times New Roman" w:eastAsia="Times New Roman" w:hAnsi="Times New Roman"/>
          <w:kern w:val="28"/>
          <w:sz w:val="24"/>
          <w:szCs w:val="24"/>
          <w:lang w:eastAsia="ru-RU"/>
        </w:rPr>
        <w:t xml:space="preserve"> </w:t>
      </w:r>
      <w:r w:rsidR="0042403F" w:rsidRPr="00832BF9">
        <w:rPr>
          <w:rFonts w:ascii="Times New Roman" w:eastAsia="Times New Roman" w:hAnsi="Times New Roman"/>
          <w:kern w:val="28"/>
          <w:sz w:val="24"/>
          <w:szCs w:val="24"/>
          <w:lang w:eastAsia="ru-RU"/>
        </w:rPr>
        <w:t>Цели и задачи Олимпиады</w:t>
      </w:r>
    </w:p>
    <w:p w:rsidR="0042403F" w:rsidRPr="00832BF9" w:rsidRDefault="0032639A" w:rsidP="00F116B5">
      <w:pPr>
        <w:pStyle w:val="a3"/>
        <w:numPr>
          <w:ilvl w:val="1"/>
          <w:numId w:val="2"/>
        </w:numPr>
        <w:spacing w:line="360" w:lineRule="auto"/>
        <w:ind w:left="567" w:hanging="567"/>
        <w:rPr>
          <w:rFonts w:ascii="Times New Roman" w:eastAsia="Times New Roman" w:hAnsi="Times New Roman"/>
          <w:sz w:val="24"/>
          <w:szCs w:val="24"/>
          <w:lang w:eastAsia="ru-RU"/>
        </w:rPr>
      </w:pPr>
      <w:r w:rsidRPr="00832BF9">
        <w:rPr>
          <w:rFonts w:ascii="Times New Roman" w:eastAsia="Times New Roman" w:hAnsi="Times New Roman"/>
          <w:sz w:val="24"/>
          <w:szCs w:val="24"/>
          <w:lang w:eastAsia="ru-RU"/>
        </w:rPr>
        <w:t xml:space="preserve">Цель проведения Олимпиады – </w:t>
      </w:r>
      <w:r w:rsidR="00F7655E" w:rsidRPr="00832BF9">
        <w:rPr>
          <w:rFonts w:ascii="Times New Roman" w:eastAsia="Times New Roman" w:hAnsi="Times New Roman"/>
          <w:sz w:val="24"/>
          <w:szCs w:val="24"/>
          <w:lang w:eastAsia="ru-RU"/>
        </w:rPr>
        <w:t xml:space="preserve">выявления одаренной молодежи среди учащихся общеобразовательных школ, профессиональная ориентация школьников, подбор абитуриентов для поступления на Базовую кафедру «Технология машиностроения». </w:t>
      </w:r>
    </w:p>
    <w:p w:rsidR="00082A64" w:rsidRPr="00832BF9" w:rsidRDefault="00082A64" w:rsidP="00F116B5">
      <w:pPr>
        <w:pStyle w:val="a3"/>
        <w:spacing w:line="360" w:lineRule="auto"/>
        <w:ind w:left="567" w:hanging="567"/>
        <w:rPr>
          <w:rFonts w:ascii="Times New Roman" w:eastAsia="Times New Roman" w:hAnsi="Times New Roman"/>
          <w:sz w:val="24"/>
          <w:szCs w:val="24"/>
          <w:lang w:eastAsia="ru-RU"/>
        </w:rPr>
      </w:pPr>
    </w:p>
    <w:p w:rsidR="00D74F05" w:rsidRPr="00832BF9" w:rsidRDefault="00460EF0" w:rsidP="00F116B5">
      <w:pPr>
        <w:pStyle w:val="a3"/>
        <w:numPr>
          <w:ilvl w:val="0"/>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 </w:t>
      </w:r>
      <w:r w:rsidR="00082A64" w:rsidRPr="00832BF9">
        <w:rPr>
          <w:rFonts w:ascii="Times New Roman" w:hAnsi="Times New Roman"/>
          <w:sz w:val="24"/>
          <w:szCs w:val="24"/>
        </w:rPr>
        <w:t xml:space="preserve">Участники олимпиады </w:t>
      </w:r>
    </w:p>
    <w:p w:rsidR="00082A64" w:rsidRPr="00832BF9" w:rsidRDefault="00082A64"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Участниками олимпиады являются школьники 9-11 классов общеобразовательных школ. </w:t>
      </w:r>
      <w:r w:rsidR="00460EF0" w:rsidRPr="00832BF9">
        <w:rPr>
          <w:rFonts w:ascii="Times New Roman" w:hAnsi="Times New Roman"/>
          <w:sz w:val="24"/>
          <w:szCs w:val="24"/>
        </w:rPr>
        <w:t>Участники должны иметь представление об общетехнических понятиях, базовые знания по физике, химии, математике и иметь творческий склад ума.</w:t>
      </w:r>
    </w:p>
    <w:p w:rsidR="00930EDB" w:rsidRPr="00832BF9" w:rsidRDefault="00930EDB" w:rsidP="00F116B5">
      <w:pPr>
        <w:pStyle w:val="a3"/>
        <w:spacing w:line="360" w:lineRule="auto"/>
        <w:ind w:left="567" w:hanging="567"/>
        <w:rPr>
          <w:rFonts w:ascii="Times New Roman" w:hAnsi="Times New Roman"/>
          <w:sz w:val="24"/>
          <w:szCs w:val="24"/>
        </w:rPr>
      </w:pPr>
    </w:p>
    <w:p w:rsidR="00460EF0" w:rsidRPr="00832BF9" w:rsidRDefault="00B46B8A" w:rsidP="00F116B5">
      <w:pPr>
        <w:pStyle w:val="a3"/>
        <w:numPr>
          <w:ilvl w:val="0"/>
          <w:numId w:val="2"/>
        </w:numPr>
        <w:spacing w:line="360" w:lineRule="auto"/>
        <w:ind w:left="567" w:hanging="567"/>
        <w:rPr>
          <w:rFonts w:ascii="Times New Roman" w:eastAsia="Times New Roman" w:hAnsi="Times New Roman"/>
          <w:kern w:val="28"/>
          <w:sz w:val="24"/>
          <w:szCs w:val="24"/>
          <w:lang w:eastAsia="ru-RU"/>
        </w:rPr>
      </w:pPr>
      <w:r w:rsidRPr="00832BF9">
        <w:rPr>
          <w:rFonts w:ascii="Times New Roman" w:eastAsia="Times New Roman" w:hAnsi="Times New Roman"/>
          <w:kern w:val="28"/>
          <w:sz w:val="24"/>
          <w:szCs w:val="24"/>
          <w:lang w:eastAsia="ru-RU"/>
        </w:rPr>
        <w:t xml:space="preserve"> </w:t>
      </w:r>
      <w:r w:rsidR="00460EF0" w:rsidRPr="00832BF9">
        <w:rPr>
          <w:rFonts w:ascii="Times New Roman" w:eastAsia="Times New Roman" w:hAnsi="Times New Roman"/>
          <w:kern w:val="28"/>
          <w:sz w:val="24"/>
          <w:szCs w:val="24"/>
          <w:lang w:eastAsia="ru-RU"/>
        </w:rPr>
        <w:t xml:space="preserve">Порядок приема заявок на участие в </w:t>
      </w:r>
      <w:r w:rsidR="000E42BA" w:rsidRPr="00832BF9">
        <w:rPr>
          <w:rFonts w:ascii="Times New Roman" w:eastAsia="Times New Roman" w:hAnsi="Times New Roman"/>
          <w:kern w:val="28"/>
          <w:sz w:val="24"/>
          <w:szCs w:val="24"/>
          <w:lang w:eastAsia="ru-RU"/>
        </w:rPr>
        <w:t xml:space="preserve">Олимпиаде </w:t>
      </w:r>
    </w:p>
    <w:p w:rsidR="00930EDB" w:rsidRPr="00832BF9" w:rsidRDefault="005F67FA"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Заявки должна соответствовать приложению А к данному положению.</w:t>
      </w:r>
    </w:p>
    <w:p w:rsidR="005F67FA" w:rsidRPr="008C0796" w:rsidRDefault="005F67FA" w:rsidP="003362AA">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Заявка направляется по электронной почте </w:t>
      </w:r>
      <w:r w:rsidR="006B26CE" w:rsidRPr="006B26CE">
        <w:rPr>
          <w:rFonts w:ascii="Times New Roman" w:hAnsi="Times New Roman"/>
          <w:sz w:val="24"/>
          <w:szCs w:val="24"/>
        </w:rPr>
        <w:t>92287@tyazhmash.com</w:t>
      </w:r>
      <w:r w:rsidRPr="00832BF9">
        <w:rPr>
          <w:rFonts w:ascii="Times New Roman" w:hAnsi="Times New Roman"/>
          <w:sz w:val="24"/>
          <w:szCs w:val="24"/>
        </w:rPr>
        <w:t xml:space="preserve"> и дублируется на адрес </w:t>
      </w:r>
      <w:r w:rsidR="006B26CE" w:rsidRPr="006B26CE">
        <w:rPr>
          <w:rFonts w:ascii="Times New Roman" w:hAnsi="Times New Roman"/>
          <w:sz w:val="24"/>
        </w:rPr>
        <w:t>28604@tyazhmash.com</w:t>
      </w:r>
      <w:r w:rsidR="006B26CE" w:rsidRPr="006B26CE">
        <w:rPr>
          <w:sz w:val="24"/>
        </w:rPr>
        <w:t xml:space="preserve"> </w:t>
      </w:r>
      <w:r w:rsidR="006B26CE">
        <w:rPr>
          <w:color w:val="000000"/>
        </w:rPr>
        <w:t>.</w:t>
      </w:r>
    </w:p>
    <w:p w:rsidR="008C0796" w:rsidRPr="00570172" w:rsidRDefault="007E5F7E" w:rsidP="003362AA">
      <w:pPr>
        <w:pStyle w:val="a3"/>
        <w:numPr>
          <w:ilvl w:val="1"/>
          <w:numId w:val="2"/>
        </w:numPr>
        <w:spacing w:line="360" w:lineRule="auto"/>
        <w:ind w:left="567" w:hanging="567"/>
        <w:rPr>
          <w:rFonts w:ascii="Times New Roman" w:hAnsi="Times New Roman"/>
          <w:sz w:val="24"/>
          <w:szCs w:val="24"/>
        </w:rPr>
      </w:pPr>
      <w:r>
        <w:rPr>
          <w:rFonts w:ascii="Times New Roman" w:hAnsi="Times New Roman"/>
          <w:color w:val="000000"/>
          <w:sz w:val="24"/>
          <w:szCs w:val="24"/>
        </w:rPr>
        <w:t xml:space="preserve">Для точного и своевременного учета </w:t>
      </w:r>
      <w:r w:rsidR="00E1203D">
        <w:rPr>
          <w:rFonts w:ascii="Times New Roman" w:hAnsi="Times New Roman"/>
          <w:color w:val="000000"/>
          <w:sz w:val="24"/>
          <w:szCs w:val="24"/>
        </w:rPr>
        <w:t>поданных заявок рекомендуется по</w:t>
      </w:r>
      <w:r w:rsidR="00C0568F">
        <w:rPr>
          <w:rFonts w:ascii="Times New Roman" w:hAnsi="Times New Roman"/>
          <w:color w:val="000000"/>
          <w:sz w:val="24"/>
          <w:szCs w:val="24"/>
        </w:rPr>
        <w:t>с</w:t>
      </w:r>
      <w:bookmarkStart w:id="0" w:name="_GoBack"/>
      <w:bookmarkEnd w:id="0"/>
      <w:r w:rsidR="00E1203D">
        <w:rPr>
          <w:rFonts w:ascii="Times New Roman" w:hAnsi="Times New Roman"/>
          <w:color w:val="000000"/>
          <w:sz w:val="24"/>
          <w:szCs w:val="24"/>
        </w:rPr>
        <w:t xml:space="preserve">ле отправки заявки уточнить факт получения заявки телефонным звонком по номеру </w:t>
      </w:r>
      <w:r w:rsidR="00BB531D">
        <w:rPr>
          <w:rFonts w:ascii="Times New Roman" w:hAnsi="Times New Roman"/>
          <w:color w:val="000000"/>
          <w:sz w:val="24"/>
          <w:szCs w:val="24"/>
        </w:rPr>
        <w:t>8-927-</w:t>
      </w:r>
      <w:r w:rsidR="00CF3C20">
        <w:rPr>
          <w:rFonts w:ascii="Times New Roman" w:hAnsi="Times New Roman"/>
          <w:color w:val="000000"/>
          <w:sz w:val="24"/>
          <w:szCs w:val="24"/>
        </w:rPr>
        <w:t>006</w:t>
      </w:r>
      <w:r w:rsidR="00BB531D">
        <w:rPr>
          <w:rFonts w:ascii="Times New Roman" w:hAnsi="Times New Roman"/>
          <w:color w:val="000000"/>
          <w:sz w:val="24"/>
          <w:szCs w:val="24"/>
        </w:rPr>
        <w:t>-</w:t>
      </w:r>
      <w:r w:rsidR="00CF3C20">
        <w:rPr>
          <w:rFonts w:ascii="Times New Roman" w:hAnsi="Times New Roman"/>
          <w:color w:val="000000"/>
          <w:sz w:val="24"/>
          <w:szCs w:val="24"/>
        </w:rPr>
        <w:t>70-53</w:t>
      </w:r>
      <w:r w:rsidR="00BB531D">
        <w:rPr>
          <w:rFonts w:ascii="Times New Roman" w:hAnsi="Times New Roman"/>
          <w:color w:val="000000"/>
          <w:sz w:val="24"/>
          <w:szCs w:val="24"/>
        </w:rPr>
        <w:t xml:space="preserve"> Корона Ирина Александровна или 8-927-615-01-</w:t>
      </w:r>
      <w:r w:rsidR="00AC1C4D">
        <w:rPr>
          <w:rFonts w:ascii="Times New Roman" w:hAnsi="Times New Roman"/>
          <w:color w:val="000000"/>
          <w:sz w:val="24"/>
          <w:szCs w:val="24"/>
        </w:rPr>
        <w:t>80 Гурина</w:t>
      </w:r>
      <w:r w:rsidR="00791EAB">
        <w:rPr>
          <w:rFonts w:ascii="Times New Roman" w:hAnsi="Times New Roman"/>
          <w:color w:val="000000"/>
          <w:sz w:val="24"/>
          <w:szCs w:val="24"/>
        </w:rPr>
        <w:t xml:space="preserve"> Яна Васильевна.</w:t>
      </w:r>
    </w:p>
    <w:p w:rsidR="006A5947" w:rsidRPr="00832BF9" w:rsidRDefault="006A5947" w:rsidP="00F116B5">
      <w:pPr>
        <w:pStyle w:val="a3"/>
        <w:spacing w:line="360" w:lineRule="auto"/>
        <w:ind w:left="567" w:hanging="567"/>
        <w:rPr>
          <w:rFonts w:ascii="Times New Roman" w:hAnsi="Times New Roman"/>
          <w:sz w:val="24"/>
          <w:szCs w:val="24"/>
        </w:rPr>
      </w:pPr>
    </w:p>
    <w:p w:rsidR="005F67FA" w:rsidRPr="00832BF9" w:rsidRDefault="005F67FA" w:rsidP="00F116B5">
      <w:pPr>
        <w:pStyle w:val="a3"/>
        <w:numPr>
          <w:ilvl w:val="0"/>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Сроки и место проведения </w:t>
      </w:r>
    </w:p>
    <w:p w:rsidR="006A5947" w:rsidRPr="00832BF9" w:rsidRDefault="006A5947"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Место проведения: </w:t>
      </w:r>
      <w:r w:rsidR="007F4502" w:rsidRPr="00832BF9">
        <w:rPr>
          <w:rFonts w:ascii="Times New Roman" w:hAnsi="Times New Roman"/>
          <w:sz w:val="24"/>
          <w:szCs w:val="24"/>
        </w:rPr>
        <w:t>учебный центр Базовой кафедры ТМС.</w:t>
      </w:r>
    </w:p>
    <w:p w:rsidR="007F4502" w:rsidRDefault="00A54445"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Дата и время проведения: </w:t>
      </w:r>
      <w:r w:rsidR="002C4D35">
        <w:rPr>
          <w:rFonts w:ascii="Times New Roman" w:hAnsi="Times New Roman"/>
          <w:sz w:val="24"/>
          <w:szCs w:val="24"/>
        </w:rPr>
        <w:t xml:space="preserve">13 </w:t>
      </w:r>
      <w:r w:rsidRPr="00832BF9">
        <w:rPr>
          <w:rFonts w:ascii="Times New Roman" w:hAnsi="Times New Roman"/>
          <w:sz w:val="24"/>
          <w:szCs w:val="24"/>
        </w:rPr>
        <w:t>апрел</w:t>
      </w:r>
      <w:r w:rsidR="002C4D35">
        <w:rPr>
          <w:rFonts w:ascii="Times New Roman" w:hAnsi="Times New Roman"/>
          <w:sz w:val="24"/>
          <w:szCs w:val="24"/>
        </w:rPr>
        <w:t>я</w:t>
      </w:r>
      <w:r w:rsidRPr="00832BF9">
        <w:rPr>
          <w:rFonts w:ascii="Times New Roman" w:hAnsi="Times New Roman"/>
          <w:sz w:val="24"/>
          <w:szCs w:val="24"/>
        </w:rPr>
        <w:t>.</w:t>
      </w:r>
    </w:p>
    <w:p w:rsidR="006E6A07" w:rsidRPr="00832BF9" w:rsidRDefault="006E6A07"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Уточненная дата проведения и место организованного сбора сообщается участникам отдельно.</w:t>
      </w:r>
    </w:p>
    <w:p w:rsidR="00A54445" w:rsidRPr="00832BF9" w:rsidRDefault="00A54445" w:rsidP="00F116B5">
      <w:pPr>
        <w:pStyle w:val="a3"/>
        <w:spacing w:line="360" w:lineRule="auto"/>
        <w:ind w:left="567" w:hanging="567"/>
        <w:rPr>
          <w:rFonts w:ascii="Times New Roman" w:hAnsi="Times New Roman"/>
          <w:sz w:val="24"/>
          <w:szCs w:val="24"/>
        </w:rPr>
      </w:pPr>
    </w:p>
    <w:p w:rsidR="00604266" w:rsidRPr="00832BF9" w:rsidRDefault="00604266" w:rsidP="00F116B5">
      <w:pPr>
        <w:pStyle w:val="a3"/>
        <w:numPr>
          <w:ilvl w:val="0"/>
          <w:numId w:val="2"/>
        </w:numPr>
        <w:spacing w:line="360" w:lineRule="auto"/>
        <w:ind w:left="567" w:hanging="567"/>
        <w:rPr>
          <w:rFonts w:ascii="Times New Roman" w:eastAsia="Times New Roman" w:hAnsi="Times New Roman"/>
          <w:kern w:val="28"/>
          <w:sz w:val="24"/>
          <w:szCs w:val="24"/>
          <w:lang w:eastAsia="ru-RU"/>
        </w:rPr>
      </w:pPr>
      <w:r w:rsidRPr="00832BF9">
        <w:rPr>
          <w:rFonts w:ascii="Times New Roman" w:eastAsia="Times New Roman" w:hAnsi="Times New Roman"/>
          <w:kern w:val="28"/>
          <w:sz w:val="24"/>
          <w:szCs w:val="24"/>
          <w:lang w:eastAsia="ru-RU"/>
        </w:rPr>
        <w:t>Порядок проведения</w:t>
      </w:r>
    </w:p>
    <w:p w:rsidR="00604266" w:rsidRPr="00832BF9" w:rsidRDefault="006C579E" w:rsidP="00F116B5">
      <w:pPr>
        <w:pStyle w:val="a3"/>
        <w:numPr>
          <w:ilvl w:val="1"/>
          <w:numId w:val="2"/>
        </w:numPr>
        <w:spacing w:line="360" w:lineRule="auto"/>
        <w:ind w:left="567" w:hanging="567"/>
        <w:rPr>
          <w:rFonts w:ascii="Times New Roman" w:eastAsia="Times New Roman" w:hAnsi="Times New Roman"/>
          <w:kern w:val="28"/>
          <w:sz w:val="24"/>
          <w:szCs w:val="24"/>
          <w:lang w:eastAsia="ru-RU"/>
        </w:rPr>
      </w:pPr>
      <w:r w:rsidRPr="00832BF9">
        <w:rPr>
          <w:rFonts w:ascii="Times New Roman" w:eastAsia="Times New Roman" w:hAnsi="Times New Roman"/>
          <w:kern w:val="28"/>
          <w:sz w:val="24"/>
          <w:szCs w:val="24"/>
          <w:lang w:eastAsia="ru-RU"/>
        </w:rPr>
        <w:lastRenderedPageBreak/>
        <w:t>Задания разработаны с учетом учебных образовательных программ средних общеобразовательных школ по дисциплинам физика, технология, математика и черчение.</w:t>
      </w:r>
    </w:p>
    <w:p w:rsidR="006C579E" w:rsidRDefault="006C579E"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Задание состоит из трех частей. Первая часть представляет собой теоретическую часть, в которой нужно выбрать правильный ответ из предложенных вариантов, либо дать свой ответ (в зависимости от условия задания). Вторая часть состоит из задач. При их решении школьник должен использовать как знания из школьного курса физики и математики, так и подойти творчески. При решении некоторых задач требуется дать развернутый ответ. При решении необходимо выполнить расчеты как в буквенном, так и в числовом виде. Решения типа формула-ответ не допускается. </w:t>
      </w:r>
      <w:r w:rsidR="00F36824">
        <w:rPr>
          <w:rFonts w:ascii="Times New Roman" w:hAnsi="Times New Roman"/>
          <w:sz w:val="24"/>
          <w:szCs w:val="24"/>
        </w:rPr>
        <w:t xml:space="preserve">Должен четко прослеживаться алгоритм решения задачи. </w:t>
      </w:r>
      <w:r w:rsidRPr="00832BF9">
        <w:rPr>
          <w:rFonts w:ascii="Times New Roman" w:hAnsi="Times New Roman"/>
          <w:sz w:val="24"/>
          <w:szCs w:val="24"/>
        </w:rPr>
        <w:t>Третья часть представляет собой практическое задание по конструированию. В процессе его выполнения требуется разработать или доработать предложенную конструкцию или изделие. При этом необходимо выполнить чертеж или эскиз (в зависимости от условия задания) предложенной конструкции, а также объяснить смысл доработки и путь решения проблемы.</w:t>
      </w:r>
    </w:p>
    <w:p w:rsidR="002E3DE1" w:rsidRPr="00832BF9" w:rsidRDefault="002E3DE1"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Для выполнения заданий участник должен иметь ручку (желательно несколько), чертежные принадлежности (карандаш, линейка, ластик, транспортир, циркуль и т.д.), непрограммируемый калькулятор.</w:t>
      </w:r>
    </w:p>
    <w:p w:rsidR="006C579E" w:rsidRPr="00832BF9" w:rsidRDefault="006C579E"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При решении задач разрешается использовать непрограммируемый калькулятор. При ответе на тестовые задания и выполнении практического задания использование любого справочного материала и средств связи запрещено.</w:t>
      </w:r>
      <w:r w:rsidR="00AC35C7" w:rsidRPr="00832BF9">
        <w:rPr>
          <w:rFonts w:ascii="Times New Roman" w:hAnsi="Times New Roman"/>
          <w:sz w:val="24"/>
          <w:szCs w:val="24"/>
        </w:rPr>
        <w:t xml:space="preserve"> При нарушении участником требований данного положения он дисквалифицируется, а результаты аннулируются. </w:t>
      </w:r>
    </w:p>
    <w:p w:rsidR="00465B02" w:rsidRDefault="00465B02"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Время проведения: теоретической части и решение задач - 60 минут, пр</w:t>
      </w:r>
      <w:r w:rsidR="00860F23">
        <w:rPr>
          <w:rFonts w:ascii="Times New Roman" w:hAnsi="Times New Roman"/>
          <w:sz w:val="24"/>
          <w:szCs w:val="24"/>
        </w:rPr>
        <w:t>оектн</w:t>
      </w:r>
      <w:r w:rsidR="00C76B8C">
        <w:rPr>
          <w:rFonts w:ascii="Times New Roman" w:hAnsi="Times New Roman"/>
          <w:sz w:val="24"/>
          <w:szCs w:val="24"/>
        </w:rPr>
        <w:t>ой – 40</w:t>
      </w:r>
      <w:r w:rsidRPr="00832BF9">
        <w:rPr>
          <w:rFonts w:ascii="Times New Roman" w:hAnsi="Times New Roman"/>
          <w:sz w:val="24"/>
          <w:szCs w:val="24"/>
        </w:rPr>
        <w:t xml:space="preserve"> минут.</w:t>
      </w:r>
    </w:p>
    <w:p w:rsidR="00CB0235" w:rsidRDefault="008142F7" w:rsidP="008142F7">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 xml:space="preserve">Перед началом Олимпиады каждому участнику выдается комплект заданий, а также бланки ответов и черновики (Приложение </w:t>
      </w:r>
      <w:r w:rsidR="003164B6">
        <w:rPr>
          <w:rFonts w:ascii="Times New Roman" w:hAnsi="Times New Roman"/>
          <w:sz w:val="24"/>
          <w:szCs w:val="24"/>
        </w:rPr>
        <w:t>Б</w:t>
      </w:r>
      <w:r w:rsidR="00CF4516">
        <w:rPr>
          <w:rFonts w:ascii="Times New Roman" w:hAnsi="Times New Roman"/>
          <w:sz w:val="24"/>
          <w:szCs w:val="24"/>
        </w:rPr>
        <w:t>) и объясняются правила выполнения заданий. После ответа на возможные вопросы участников фиксируется время начала Олимпиады.</w:t>
      </w:r>
    </w:p>
    <w:p w:rsidR="00CF4516" w:rsidRDefault="00CF4516" w:rsidP="008142F7">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 xml:space="preserve">В течении всего времени проведения Олимпиады в аудитории находится не менее 2-х наблюдателей, которые следят за соблюдением участниками дисциплины и правил Олимпиады, а также собирают заполненные бланки с ответами. </w:t>
      </w:r>
    </w:p>
    <w:p w:rsidR="00E6438E" w:rsidRDefault="00E6438E" w:rsidP="008142F7">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 xml:space="preserve">По окончании времени на выполнение заданий наблюдающий информирует участников об этом и производит сбор заполненных бланков с ответами. В случае </w:t>
      </w:r>
      <w:r>
        <w:rPr>
          <w:rFonts w:ascii="Times New Roman" w:hAnsi="Times New Roman"/>
          <w:sz w:val="24"/>
          <w:szCs w:val="24"/>
        </w:rPr>
        <w:lastRenderedPageBreak/>
        <w:t>досрочного выполнения заданий участник поднимает руку и передает заполненные бланки наблюдателю.</w:t>
      </w:r>
    </w:p>
    <w:p w:rsidR="008142F7" w:rsidRPr="008142F7" w:rsidRDefault="008142F7" w:rsidP="008142F7">
      <w:pPr>
        <w:pStyle w:val="a3"/>
        <w:spacing w:line="360" w:lineRule="auto"/>
        <w:ind w:left="567"/>
        <w:rPr>
          <w:rFonts w:ascii="Times New Roman" w:hAnsi="Times New Roman"/>
          <w:sz w:val="24"/>
          <w:szCs w:val="24"/>
        </w:rPr>
      </w:pPr>
    </w:p>
    <w:p w:rsidR="00CB0235" w:rsidRDefault="00CB0235" w:rsidP="00F116B5">
      <w:pPr>
        <w:pStyle w:val="a3"/>
        <w:numPr>
          <w:ilvl w:val="0"/>
          <w:numId w:val="2"/>
        </w:numPr>
        <w:spacing w:line="360" w:lineRule="auto"/>
        <w:ind w:left="567" w:hanging="567"/>
        <w:rPr>
          <w:rFonts w:ascii="Times New Roman" w:hAnsi="Times New Roman"/>
          <w:sz w:val="24"/>
          <w:szCs w:val="24"/>
        </w:rPr>
      </w:pPr>
      <w:r>
        <w:rPr>
          <w:rFonts w:ascii="Times New Roman" w:hAnsi="Times New Roman"/>
          <w:sz w:val="24"/>
          <w:szCs w:val="24"/>
        </w:rPr>
        <w:t>Критерии оценки</w:t>
      </w:r>
    </w:p>
    <w:p w:rsidR="00CB0235" w:rsidRDefault="00CB0235"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Первая часть оценивается по 1 баллу за каждый правильный ответ.</w:t>
      </w:r>
    </w:p>
    <w:p w:rsidR="003164B6" w:rsidRDefault="003164B6"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Максимальный балл за выполнение задания второй части – 2 балла. Ответ оценивается в 1 балл, если в нем присутствует алгоритм решения задачи, имеются необходимые расчеты или рассуждения, но отсутствует четко сформированный и правильный ответ.</w:t>
      </w:r>
      <w:r w:rsidR="00737812">
        <w:rPr>
          <w:rFonts w:ascii="Times New Roman" w:hAnsi="Times New Roman"/>
          <w:sz w:val="24"/>
          <w:szCs w:val="24"/>
        </w:rPr>
        <w:t xml:space="preserve"> Ответ оценивается в 2 балла, если </w:t>
      </w:r>
      <w:r w:rsidR="00844BE7">
        <w:rPr>
          <w:rFonts w:ascii="Times New Roman" w:hAnsi="Times New Roman"/>
          <w:sz w:val="24"/>
          <w:szCs w:val="24"/>
        </w:rPr>
        <w:t>задание полностью и правильно решено, имеются необходимые расчеты и пояснения, ответ дан четко.</w:t>
      </w:r>
    </w:p>
    <w:p w:rsidR="00CB0235" w:rsidRDefault="0015247B"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Максимальный балл за выполнение задания третьей части – 5 баллов. Выполнение з</w:t>
      </w:r>
      <w:r w:rsidR="00AF2BD0">
        <w:rPr>
          <w:rFonts w:ascii="Times New Roman" w:hAnsi="Times New Roman"/>
          <w:sz w:val="24"/>
          <w:szCs w:val="24"/>
        </w:rPr>
        <w:t>адани</w:t>
      </w:r>
      <w:r>
        <w:rPr>
          <w:rFonts w:ascii="Times New Roman" w:hAnsi="Times New Roman"/>
          <w:sz w:val="24"/>
          <w:szCs w:val="24"/>
        </w:rPr>
        <w:t>я</w:t>
      </w:r>
      <w:r w:rsidR="00AF2BD0">
        <w:rPr>
          <w:rFonts w:ascii="Times New Roman" w:hAnsi="Times New Roman"/>
          <w:sz w:val="24"/>
          <w:szCs w:val="24"/>
        </w:rPr>
        <w:t xml:space="preserve"> третьей части оцениваются по нескольким критериям:</w:t>
      </w:r>
    </w:p>
    <w:p w:rsidR="00AF2BD0" w:rsidRDefault="00AF2BD0" w:rsidP="00F116B5">
      <w:pPr>
        <w:pStyle w:val="a3"/>
        <w:spacing w:line="360" w:lineRule="auto"/>
        <w:ind w:left="567" w:hanging="567"/>
        <w:rPr>
          <w:rFonts w:ascii="Times New Roman" w:hAnsi="Times New Roman"/>
          <w:sz w:val="24"/>
          <w:szCs w:val="24"/>
        </w:rPr>
      </w:pPr>
      <w:r>
        <w:rPr>
          <w:rFonts w:ascii="Times New Roman" w:hAnsi="Times New Roman"/>
          <w:sz w:val="24"/>
          <w:szCs w:val="24"/>
        </w:rPr>
        <w:t xml:space="preserve">- </w:t>
      </w:r>
      <w:r w:rsidR="00A028EF">
        <w:rPr>
          <w:rFonts w:ascii="Times New Roman" w:hAnsi="Times New Roman"/>
          <w:sz w:val="24"/>
          <w:szCs w:val="24"/>
        </w:rPr>
        <w:t xml:space="preserve">предложен понятный и корректный вариант конструкции - </w:t>
      </w:r>
      <w:r>
        <w:rPr>
          <w:rFonts w:ascii="Times New Roman" w:hAnsi="Times New Roman"/>
          <w:sz w:val="24"/>
          <w:szCs w:val="24"/>
        </w:rPr>
        <w:t xml:space="preserve"> </w:t>
      </w:r>
      <w:r w:rsidR="003164B6">
        <w:rPr>
          <w:rFonts w:ascii="Times New Roman" w:hAnsi="Times New Roman"/>
          <w:sz w:val="24"/>
          <w:szCs w:val="24"/>
        </w:rPr>
        <w:t>1</w:t>
      </w:r>
      <w:r>
        <w:rPr>
          <w:rFonts w:ascii="Times New Roman" w:hAnsi="Times New Roman"/>
          <w:sz w:val="24"/>
          <w:szCs w:val="24"/>
        </w:rPr>
        <w:t xml:space="preserve"> балл;</w:t>
      </w:r>
    </w:p>
    <w:p w:rsidR="00AF2BD0" w:rsidRDefault="00AF2BD0" w:rsidP="00F116B5">
      <w:pPr>
        <w:pStyle w:val="a3"/>
        <w:spacing w:line="360" w:lineRule="auto"/>
        <w:ind w:left="567" w:hanging="567"/>
        <w:rPr>
          <w:rFonts w:ascii="Times New Roman" w:hAnsi="Times New Roman"/>
          <w:sz w:val="24"/>
          <w:szCs w:val="24"/>
        </w:rPr>
      </w:pPr>
      <w:r>
        <w:rPr>
          <w:rFonts w:ascii="Times New Roman" w:hAnsi="Times New Roman"/>
          <w:sz w:val="24"/>
          <w:szCs w:val="24"/>
        </w:rPr>
        <w:t>- оригинал</w:t>
      </w:r>
      <w:r w:rsidR="00A028EF">
        <w:rPr>
          <w:rFonts w:ascii="Times New Roman" w:hAnsi="Times New Roman"/>
          <w:sz w:val="24"/>
          <w:szCs w:val="24"/>
        </w:rPr>
        <w:t xml:space="preserve">ьность предложенного решения 1 </w:t>
      </w:r>
      <w:r>
        <w:rPr>
          <w:rFonts w:ascii="Times New Roman" w:hAnsi="Times New Roman"/>
          <w:sz w:val="24"/>
          <w:szCs w:val="24"/>
        </w:rPr>
        <w:t>балл;</w:t>
      </w:r>
    </w:p>
    <w:p w:rsidR="00AF2BD0" w:rsidRDefault="00AF2BD0" w:rsidP="00F116B5">
      <w:pPr>
        <w:pStyle w:val="a3"/>
        <w:spacing w:line="360" w:lineRule="auto"/>
        <w:ind w:left="567" w:hanging="567"/>
        <w:rPr>
          <w:rFonts w:ascii="Times New Roman" w:hAnsi="Times New Roman"/>
          <w:sz w:val="24"/>
          <w:szCs w:val="24"/>
        </w:rPr>
      </w:pPr>
      <w:r>
        <w:rPr>
          <w:rFonts w:ascii="Times New Roman" w:hAnsi="Times New Roman"/>
          <w:sz w:val="24"/>
          <w:szCs w:val="24"/>
        </w:rPr>
        <w:t xml:space="preserve">- корректность и правильность выполнения эскиза (чертежа) – от 0 до </w:t>
      </w:r>
      <w:r w:rsidR="00A028EF">
        <w:rPr>
          <w:rFonts w:ascii="Times New Roman" w:hAnsi="Times New Roman"/>
          <w:sz w:val="24"/>
          <w:szCs w:val="24"/>
        </w:rPr>
        <w:t>2</w:t>
      </w:r>
      <w:r>
        <w:rPr>
          <w:rFonts w:ascii="Times New Roman" w:hAnsi="Times New Roman"/>
          <w:sz w:val="24"/>
          <w:szCs w:val="24"/>
        </w:rPr>
        <w:t xml:space="preserve"> баллов;</w:t>
      </w:r>
    </w:p>
    <w:p w:rsidR="00AF2BD0" w:rsidRDefault="00AF2BD0" w:rsidP="00F116B5">
      <w:pPr>
        <w:pStyle w:val="a3"/>
        <w:spacing w:line="360" w:lineRule="auto"/>
        <w:ind w:left="567" w:hanging="567"/>
        <w:rPr>
          <w:rFonts w:ascii="Times New Roman" w:hAnsi="Times New Roman"/>
          <w:sz w:val="24"/>
          <w:szCs w:val="24"/>
        </w:rPr>
      </w:pPr>
      <w:r>
        <w:rPr>
          <w:rFonts w:ascii="Times New Roman" w:hAnsi="Times New Roman"/>
          <w:sz w:val="24"/>
          <w:szCs w:val="24"/>
        </w:rPr>
        <w:t xml:space="preserve">- объяснение предложенного варианта – </w:t>
      </w:r>
      <w:r w:rsidR="00A028EF">
        <w:rPr>
          <w:rFonts w:ascii="Times New Roman" w:hAnsi="Times New Roman"/>
          <w:sz w:val="24"/>
          <w:szCs w:val="24"/>
        </w:rPr>
        <w:t>1 балл</w:t>
      </w:r>
      <w:r>
        <w:rPr>
          <w:rFonts w:ascii="Times New Roman" w:hAnsi="Times New Roman"/>
          <w:sz w:val="24"/>
          <w:szCs w:val="24"/>
        </w:rPr>
        <w:t>.</w:t>
      </w:r>
    </w:p>
    <w:p w:rsidR="00AF2BD0" w:rsidRDefault="00AF2BD0" w:rsidP="00F116B5">
      <w:pPr>
        <w:pStyle w:val="a3"/>
        <w:spacing w:line="360" w:lineRule="auto"/>
        <w:ind w:left="567" w:hanging="567"/>
        <w:rPr>
          <w:rFonts w:ascii="Times New Roman" w:hAnsi="Times New Roman"/>
          <w:sz w:val="24"/>
          <w:szCs w:val="24"/>
        </w:rPr>
      </w:pPr>
      <w:r>
        <w:rPr>
          <w:rFonts w:ascii="Times New Roman" w:hAnsi="Times New Roman"/>
          <w:sz w:val="24"/>
          <w:szCs w:val="24"/>
        </w:rPr>
        <w:t>7.3 Победител</w:t>
      </w:r>
      <w:r w:rsidR="004A3883">
        <w:rPr>
          <w:rFonts w:ascii="Times New Roman" w:hAnsi="Times New Roman"/>
          <w:sz w:val="24"/>
          <w:szCs w:val="24"/>
        </w:rPr>
        <w:t>и Олимпиады определяю</w:t>
      </w:r>
      <w:r>
        <w:rPr>
          <w:rFonts w:ascii="Times New Roman" w:hAnsi="Times New Roman"/>
          <w:sz w:val="24"/>
          <w:szCs w:val="24"/>
        </w:rPr>
        <w:t>тся по наибо</w:t>
      </w:r>
      <w:r w:rsidR="004057C4">
        <w:rPr>
          <w:rFonts w:ascii="Times New Roman" w:hAnsi="Times New Roman"/>
          <w:sz w:val="24"/>
          <w:szCs w:val="24"/>
        </w:rPr>
        <w:t xml:space="preserve">льшей сумме баллов за три этапа </w:t>
      </w:r>
      <w:r>
        <w:rPr>
          <w:rFonts w:ascii="Times New Roman" w:hAnsi="Times New Roman"/>
          <w:sz w:val="24"/>
          <w:szCs w:val="24"/>
        </w:rPr>
        <w:t>среди участников.</w:t>
      </w:r>
      <w:r w:rsidR="004057C4">
        <w:rPr>
          <w:rFonts w:ascii="Times New Roman" w:hAnsi="Times New Roman"/>
          <w:sz w:val="24"/>
          <w:szCs w:val="24"/>
        </w:rPr>
        <w:t xml:space="preserve"> </w:t>
      </w:r>
      <w:r w:rsidR="00FC2B67">
        <w:rPr>
          <w:rFonts w:ascii="Times New Roman" w:hAnsi="Times New Roman"/>
          <w:sz w:val="24"/>
          <w:szCs w:val="24"/>
        </w:rPr>
        <w:t xml:space="preserve">В случае, если </w:t>
      </w:r>
      <w:r w:rsidR="00F56C40">
        <w:rPr>
          <w:rFonts w:ascii="Times New Roman" w:hAnsi="Times New Roman"/>
          <w:sz w:val="24"/>
          <w:szCs w:val="24"/>
        </w:rPr>
        <w:t>у нескольких участников сумма баллов одинаковая и соответствует одному из трех призовых мест, все эти участники признаются победителями Олимпиады, занявшими соответствующее призовое место.</w:t>
      </w:r>
    </w:p>
    <w:p w:rsidR="007D317E" w:rsidRDefault="007D317E" w:rsidP="00F116B5">
      <w:pPr>
        <w:pStyle w:val="a3"/>
        <w:spacing w:line="360" w:lineRule="auto"/>
        <w:ind w:left="567" w:hanging="567"/>
        <w:rPr>
          <w:rFonts w:ascii="Times New Roman" w:hAnsi="Times New Roman"/>
          <w:sz w:val="24"/>
          <w:szCs w:val="24"/>
        </w:rPr>
      </w:pPr>
    </w:p>
    <w:p w:rsidR="007D317E" w:rsidRDefault="007D317E" w:rsidP="00F116B5">
      <w:pPr>
        <w:pStyle w:val="a3"/>
        <w:numPr>
          <w:ilvl w:val="0"/>
          <w:numId w:val="2"/>
        </w:numPr>
        <w:spacing w:line="360" w:lineRule="auto"/>
        <w:ind w:left="567" w:hanging="567"/>
        <w:rPr>
          <w:rFonts w:ascii="Times New Roman" w:hAnsi="Times New Roman"/>
          <w:sz w:val="24"/>
          <w:szCs w:val="24"/>
        </w:rPr>
      </w:pPr>
      <w:r>
        <w:rPr>
          <w:rFonts w:ascii="Times New Roman" w:hAnsi="Times New Roman"/>
          <w:sz w:val="24"/>
          <w:szCs w:val="24"/>
        </w:rPr>
        <w:t>Экспертная комиссия</w:t>
      </w:r>
    </w:p>
    <w:p w:rsidR="007D317E" w:rsidRDefault="007D317E"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Экспертная комиссия производит оценку выполнения заданий.</w:t>
      </w:r>
    </w:p>
    <w:p w:rsidR="007D317E" w:rsidRPr="00832BF9" w:rsidRDefault="007D317E" w:rsidP="00F116B5">
      <w:pPr>
        <w:pStyle w:val="a3"/>
        <w:numPr>
          <w:ilvl w:val="1"/>
          <w:numId w:val="2"/>
        </w:numPr>
        <w:spacing w:line="360" w:lineRule="auto"/>
        <w:ind w:left="567" w:hanging="567"/>
        <w:rPr>
          <w:rFonts w:ascii="Times New Roman" w:hAnsi="Times New Roman"/>
          <w:sz w:val="24"/>
          <w:szCs w:val="24"/>
        </w:rPr>
      </w:pPr>
      <w:r>
        <w:rPr>
          <w:rFonts w:ascii="Times New Roman" w:hAnsi="Times New Roman"/>
          <w:sz w:val="24"/>
          <w:szCs w:val="24"/>
        </w:rPr>
        <w:t xml:space="preserve">Экспертная комиссия формируется </w:t>
      </w:r>
      <w:r w:rsidR="003A1FE9">
        <w:rPr>
          <w:rFonts w:ascii="Times New Roman" w:hAnsi="Times New Roman"/>
          <w:sz w:val="24"/>
          <w:szCs w:val="24"/>
        </w:rPr>
        <w:t xml:space="preserve">из числа организаторов – членов Совета Молодежи и сотрудников ОПиУЧР </w:t>
      </w:r>
      <w:r w:rsidR="00953345">
        <w:rPr>
          <w:rFonts w:ascii="Times New Roman" w:hAnsi="Times New Roman"/>
          <w:sz w:val="24"/>
          <w:szCs w:val="24"/>
        </w:rPr>
        <w:t>Службы директора по персоналу.</w:t>
      </w:r>
    </w:p>
    <w:p w:rsidR="00EA6C90" w:rsidRPr="00832BF9" w:rsidRDefault="00EA6C90" w:rsidP="00F116B5">
      <w:pPr>
        <w:pStyle w:val="a3"/>
        <w:spacing w:line="360" w:lineRule="auto"/>
        <w:ind w:left="567" w:hanging="567"/>
        <w:rPr>
          <w:rFonts w:ascii="Times New Roman" w:hAnsi="Times New Roman"/>
          <w:sz w:val="24"/>
          <w:szCs w:val="24"/>
        </w:rPr>
      </w:pPr>
    </w:p>
    <w:p w:rsidR="00EA6C90" w:rsidRPr="00832BF9" w:rsidRDefault="00EA6C90" w:rsidP="00F116B5">
      <w:pPr>
        <w:pStyle w:val="a3"/>
        <w:numPr>
          <w:ilvl w:val="0"/>
          <w:numId w:val="2"/>
        </w:numPr>
        <w:spacing w:line="360" w:lineRule="auto"/>
        <w:ind w:left="567" w:hanging="567"/>
        <w:rPr>
          <w:rFonts w:ascii="Times New Roman" w:hAnsi="Times New Roman"/>
          <w:sz w:val="24"/>
          <w:szCs w:val="24"/>
        </w:rPr>
      </w:pPr>
      <w:r w:rsidRPr="00832BF9">
        <w:rPr>
          <w:rFonts w:ascii="Times New Roman" w:hAnsi="Times New Roman"/>
          <w:sz w:val="24"/>
          <w:szCs w:val="24"/>
        </w:rPr>
        <w:t>Финансирование</w:t>
      </w:r>
    </w:p>
    <w:p w:rsidR="00EA6C90" w:rsidRPr="00832BF9" w:rsidRDefault="00EA6C90"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Финансирование Олимпиады осуществляется из бюджета </w:t>
      </w:r>
      <w:r w:rsidR="00E4078C">
        <w:rPr>
          <w:rFonts w:ascii="Times New Roman" w:hAnsi="Times New Roman"/>
          <w:sz w:val="24"/>
          <w:szCs w:val="24"/>
        </w:rPr>
        <w:t>ОПиУЧР</w:t>
      </w:r>
      <w:r w:rsidRPr="00832BF9">
        <w:rPr>
          <w:rFonts w:ascii="Times New Roman" w:hAnsi="Times New Roman"/>
          <w:sz w:val="24"/>
          <w:szCs w:val="24"/>
        </w:rPr>
        <w:t>.</w:t>
      </w:r>
    </w:p>
    <w:p w:rsidR="00EA6C90" w:rsidRDefault="00EA6C90" w:rsidP="00F116B5">
      <w:pPr>
        <w:pStyle w:val="a3"/>
        <w:numPr>
          <w:ilvl w:val="1"/>
          <w:numId w:val="2"/>
        </w:numPr>
        <w:spacing w:line="360" w:lineRule="auto"/>
        <w:ind w:left="567" w:hanging="567"/>
        <w:rPr>
          <w:rFonts w:ascii="Times New Roman" w:hAnsi="Times New Roman"/>
          <w:sz w:val="24"/>
          <w:szCs w:val="24"/>
        </w:rPr>
      </w:pPr>
      <w:r w:rsidRPr="00832BF9">
        <w:rPr>
          <w:rFonts w:ascii="Times New Roman" w:hAnsi="Times New Roman"/>
          <w:sz w:val="24"/>
          <w:szCs w:val="24"/>
        </w:rPr>
        <w:t xml:space="preserve">Поощрение победителей Олимпиады выплачивается из бюджета </w:t>
      </w:r>
      <w:r w:rsidR="00E4078C">
        <w:rPr>
          <w:rFonts w:ascii="Times New Roman" w:hAnsi="Times New Roman"/>
          <w:sz w:val="24"/>
          <w:szCs w:val="24"/>
        </w:rPr>
        <w:t>ОПиУЧР</w:t>
      </w:r>
      <w:r w:rsidRPr="00832BF9">
        <w:rPr>
          <w:rFonts w:ascii="Times New Roman" w:hAnsi="Times New Roman"/>
          <w:sz w:val="24"/>
          <w:szCs w:val="24"/>
        </w:rPr>
        <w:t>.</w:t>
      </w:r>
    </w:p>
    <w:p w:rsidR="007C3A3E" w:rsidRPr="00832BF9" w:rsidRDefault="007C3A3E" w:rsidP="00F116B5">
      <w:pPr>
        <w:pStyle w:val="a3"/>
        <w:spacing w:line="360" w:lineRule="auto"/>
        <w:ind w:left="567" w:hanging="567"/>
        <w:rPr>
          <w:rFonts w:ascii="Times New Roman" w:hAnsi="Times New Roman"/>
          <w:sz w:val="24"/>
          <w:szCs w:val="24"/>
        </w:rPr>
      </w:pPr>
    </w:p>
    <w:p w:rsidR="009249BE" w:rsidRPr="007C3A3E" w:rsidRDefault="007C3A3E" w:rsidP="00F116B5">
      <w:pPr>
        <w:pStyle w:val="a3"/>
        <w:numPr>
          <w:ilvl w:val="0"/>
          <w:numId w:val="2"/>
        </w:numPr>
        <w:spacing w:line="360" w:lineRule="auto"/>
        <w:ind w:left="567" w:hanging="567"/>
        <w:rPr>
          <w:rFonts w:ascii="Times New Roman" w:hAnsi="Times New Roman"/>
          <w:sz w:val="24"/>
        </w:rPr>
      </w:pPr>
      <w:r w:rsidRPr="007C3A3E">
        <w:rPr>
          <w:rFonts w:ascii="Times New Roman" w:hAnsi="Times New Roman"/>
          <w:sz w:val="24"/>
        </w:rPr>
        <w:t xml:space="preserve">Награждение </w:t>
      </w:r>
    </w:p>
    <w:p w:rsidR="007C3A3E" w:rsidRPr="007C3A3E" w:rsidRDefault="006B7F56" w:rsidP="00F116B5">
      <w:pPr>
        <w:pStyle w:val="a3"/>
        <w:spacing w:line="360" w:lineRule="auto"/>
        <w:ind w:left="567" w:hanging="567"/>
        <w:rPr>
          <w:rFonts w:ascii="Times New Roman" w:hAnsi="Times New Roman"/>
          <w:sz w:val="24"/>
        </w:rPr>
      </w:pPr>
      <w:r>
        <w:rPr>
          <w:rFonts w:ascii="Times New Roman" w:hAnsi="Times New Roman"/>
          <w:sz w:val="24"/>
        </w:rPr>
        <w:t>10</w:t>
      </w:r>
      <w:r w:rsidR="007C3A3E">
        <w:rPr>
          <w:rFonts w:ascii="Times New Roman" w:hAnsi="Times New Roman"/>
          <w:sz w:val="24"/>
        </w:rPr>
        <w:t>.1 Победители Олимпиады награждаются дипломами и памятными подарками.</w:t>
      </w:r>
    </w:p>
    <w:p w:rsidR="00A54445" w:rsidRDefault="00A54445" w:rsidP="00F116B5">
      <w:pPr>
        <w:pStyle w:val="a3"/>
        <w:spacing w:line="360" w:lineRule="auto"/>
        <w:ind w:left="927"/>
        <w:rPr>
          <w:rFonts w:ascii="Times New Roman" w:hAnsi="Times New Roman"/>
          <w:sz w:val="24"/>
        </w:rPr>
      </w:pPr>
    </w:p>
    <w:p w:rsidR="00824F90" w:rsidRDefault="00824F90" w:rsidP="00F116B5">
      <w:pPr>
        <w:spacing w:after="0" w:line="360" w:lineRule="auto"/>
        <w:jc w:val="center"/>
        <w:rPr>
          <w:rFonts w:ascii="Times New Roman" w:eastAsia="Times New Roman" w:hAnsi="Times New Roman"/>
          <w:b/>
          <w:sz w:val="24"/>
          <w:szCs w:val="24"/>
          <w:lang w:eastAsia="ru-RU"/>
        </w:rPr>
      </w:pPr>
    </w:p>
    <w:p w:rsidR="00824F90" w:rsidRDefault="00824F90" w:rsidP="00F116B5">
      <w:pPr>
        <w:spacing w:after="0" w:line="360" w:lineRule="auto"/>
        <w:jc w:val="center"/>
        <w:rPr>
          <w:rFonts w:ascii="Times New Roman" w:eastAsia="Times New Roman" w:hAnsi="Times New Roman"/>
          <w:b/>
          <w:sz w:val="24"/>
          <w:szCs w:val="24"/>
          <w:lang w:eastAsia="ru-RU"/>
        </w:rPr>
      </w:pPr>
    </w:p>
    <w:p w:rsidR="00E43DCD" w:rsidRDefault="00E43DCD" w:rsidP="00F116B5">
      <w:pPr>
        <w:spacing w:after="0" w:line="360" w:lineRule="auto"/>
        <w:jc w:val="center"/>
        <w:rPr>
          <w:rFonts w:ascii="Times New Roman" w:eastAsia="Times New Roman" w:hAnsi="Times New Roman"/>
          <w:b/>
          <w:sz w:val="24"/>
          <w:szCs w:val="24"/>
          <w:lang w:eastAsia="ru-RU"/>
        </w:rPr>
      </w:pPr>
      <w:r w:rsidRPr="002B3F02">
        <w:rPr>
          <w:rFonts w:ascii="Times New Roman" w:eastAsia="Times New Roman" w:hAnsi="Times New Roman"/>
          <w:b/>
          <w:sz w:val="24"/>
          <w:szCs w:val="24"/>
          <w:lang w:eastAsia="ru-RU"/>
        </w:rPr>
        <w:lastRenderedPageBreak/>
        <w:t>Контактная информация:</w:t>
      </w:r>
    </w:p>
    <w:p w:rsidR="00E43DCD" w:rsidRPr="002B3F02" w:rsidRDefault="00E43DCD" w:rsidP="00F116B5">
      <w:pPr>
        <w:spacing w:after="0" w:line="360" w:lineRule="auto"/>
        <w:jc w:val="center"/>
        <w:rPr>
          <w:rFonts w:ascii="Times New Roman" w:eastAsia="Times New Roman" w:hAnsi="Times New Roman"/>
          <w:b/>
          <w:sz w:val="24"/>
          <w:szCs w:val="24"/>
          <w:lang w:eastAsia="ru-RU"/>
        </w:rPr>
      </w:pPr>
    </w:p>
    <w:p w:rsidR="00E43DCD" w:rsidRPr="002B3F02" w:rsidRDefault="00E43DCD" w:rsidP="00F116B5">
      <w:pPr>
        <w:spacing w:after="0" w:line="360" w:lineRule="auto"/>
        <w:jc w:val="both"/>
        <w:rPr>
          <w:rFonts w:ascii="Times New Roman" w:eastAsia="Times New Roman" w:hAnsi="Times New Roman"/>
          <w:sz w:val="24"/>
          <w:szCs w:val="24"/>
          <w:lang w:eastAsia="ru-RU"/>
        </w:rPr>
      </w:pPr>
      <w:r w:rsidRPr="002B3F02">
        <w:rPr>
          <w:rFonts w:ascii="Times New Roman" w:eastAsia="Times New Roman" w:hAnsi="Times New Roman"/>
          <w:sz w:val="24"/>
          <w:szCs w:val="24"/>
          <w:lang w:eastAsia="ru-RU"/>
        </w:rPr>
        <w:t xml:space="preserve">По вопросам подачи заявок, а также прочим вопросам, обращаться к </w:t>
      </w:r>
      <w:r>
        <w:rPr>
          <w:rFonts w:ascii="Times New Roman" w:eastAsia="Times New Roman" w:hAnsi="Times New Roman"/>
          <w:sz w:val="24"/>
          <w:szCs w:val="24"/>
          <w:lang w:eastAsia="ru-RU"/>
        </w:rPr>
        <w:t>ответственному за проведение Олимпиады</w:t>
      </w:r>
      <w:r w:rsidRPr="002B3F02">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Самодурову Михаилу Александровичу,</w:t>
      </w:r>
      <w:r w:rsidRPr="002B3F02">
        <w:rPr>
          <w:rFonts w:ascii="Times New Roman" w:eastAsia="Times New Roman" w:hAnsi="Times New Roman"/>
          <w:sz w:val="24"/>
          <w:szCs w:val="24"/>
          <w:lang w:eastAsia="ru-RU"/>
        </w:rPr>
        <w:t xml:space="preserve"> </w:t>
      </w:r>
      <w:r w:rsidR="002B69E4">
        <w:rPr>
          <w:rFonts w:ascii="Times New Roman" w:eastAsia="Times New Roman" w:hAnsi="Times New Roman"/>
          <w:sz w:val="24"/>
          <w:szCs w:val="24"/>
          <w:lang w:eastAsia="ru-RU"/>
        </w:rPr>
        <w:t>ведущий</w:t>
      </w:r>
      <w:r>
        <w:rPr>
          <w:rFonts w:ascii="Times New Roman" w:eastAsia="Times New Roman" w:hAnsi="Times New Roman"/>
          <w:sz w:val="24"/>
          <w:szCs w:val="24"/>
          <w:lang w:eastAsia="ru-RU"/>
        </w:rPr>
        <w:t xml:space="preserve"> инженер-конструктор </w:t>
      </w:r>
      <w:r w:rsidR="002B69E4">
        <w:rPr>
          <w:rFonts w:ascii="Times New Roman" w:eastAsia="Times New Roman" w:hAnsi="Times New Roman"/>
          <w:sz w:val="24"/>
          <w:szCs w:val="24"/>
          <w:lang w:eastAsia="ru-RU"/>
        </w:rPr>
        <w:t xml:space="preserve">– ответственный по интеллектуальному направлению «Совета Молодежи» </w:t>
      </w:r>
      <w:r w:rsidR="002B69E4">
        <w:rPr>
          <w:rFonts w:ascii="Times New Roman" w:eastAsia="Times New Roman" w:hAnsi="Times New Roman"/>
          <w:sz w:val="24"/>
          <w:szCs w:val="24"/>
          <w:lang w:eastAsia="ru-RU"/>
        </w:rPr>
        <w:br/>
      </w:r>
      <w:r w:rsidRPr="002B3F02">
        <w:rPr>
          <w:rFonts w:ascii="Times New Roman" w:eastAsia="Times New Roman" w:hAnsi="Times New Roman"/>
          <w:sz w:val="24"/>
          <w:szCs w:val="24"/>
          <w:lang w:eastAsia="ru-RU"/>
        </w:rPr>
        <w:t xml:space="preserve">АО "ТЯЖМАШ": телефон: </w:t>
      </w:r>
      <w:r w:rsidR="0000045A">
        <w:rPr>
          <w:rFonts w:ascii="Times New Roman" w:eastAsia="Times New Roman" w:hAnsi="Times New Roman"/>
          <w:sz w:val="24"/>
          <w:szCs w:val="24"/>
          <w:lang w:eastAsia="ru-RU"/>
        </w:rPr>
        <w:t>8</w:t>
      </w:r>
      <w:r w:rsidRPr="002B3F02">
        <w:rPr>
          <w:rFonts w:ascii="Times New Roman" w:eastAsia="Times New Roman" w:hAnsi="Times New Roman"/>
          <w:sz w:val="24"/>
          <w:szCs w:val="24"/>
          <w:lang w:eastAsia="ru-RU"/>
        </w:rPr>
        <w:t>(8464) 37-</w:t>
      </w:r>
      <w:r>
        <w:rPr>
          <w:rFonts w:ascii="Times New Roman" w:eastAsia="Times New Roman" w:hAnsi="Times New Roman"/>
          <w:sz w:val="24"/>
          <w:szCs w:val="24"/>
          <w:lang w:eastAsia="ru-RU"/>
        </w:rPr>
        <w:t>89</w:t>
      </w:r>
      <w:r w:rsidRPr="002B3F02">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2B3F02">
        <w:rPr>
          <w:rFonts w:ascii="Times New Roman" w:eastAsia="Times New Roman" w:hAnsi="Times New Roman"/>
          <w:sz w:val="24"/>
          <w:szCs w:val="24"/>
          <w:lang w:eastAsia="ru-RU"/>
        </w:rPr>
        <w:t xml:space="preserve">, </w:t>
      </w:r>
      <w:r w:rsidRPr="002B3F02">
        <w:rPr>
          <w:rFonts w:ascii="Times New Roman" w:eastAsia="Times New Roman" w:hAnsi="Times New Roman"/>
          <w:sz w:val="24"/>
          <w:szCs w:val="24"/>
          <w:lang w:val="en-US" w:eastAsia="ru-RU"/>
        </w:rPr>
        <w:t>e</w:t>
      </w:r>
      <w:r w:rsidRPr="002B3F02">
        <w:rPr>
          <w:rFonts w:ascii="Times New Roman" w:eastAsia="Times New Roman" w:hAnsi="Times New Roman"/>
          <w:sz w:val="24"/>
          <w:szCs w:val="24"/>
          <w:lang w:eastAsia="ru-RU"/>
        </w:rPr>
        <w:t>-</w:t>
      </w:r>
      <w:r w:rsidRPr="002B3F02">
        <w:rPr>
          <w:rFonts w:ascii="Times New Roman" w:eastAsia="Times New Roman" w:hAnsi="Times New Roman"/>
          <w:sz w:val="24"/>
          <w:szCs w:val="24"/>
          <w:lang w:val="en-US" w:eastAsia="ru-RU"/>
        </w:rPr>
        <w:t>mail</w:t>
      </w:r>
      <w:r w:rsidRPr="002B3F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59289</w:t>
      </w:r>
      <w:r w:rsidRPr="00A96809">
        <w:rPr>
          <w:rFonts w:ascii="Times New Roman" w:eastAsia="Times New Roman" w:hAnsi="Times New Roman"/>
          <w:sz w:val="24"/>
          <w:szCs w:val="24"/>
          <w:lang w:eastAsia="ru-RU"/>
        </w:rPr>
        <w:t>@</w:t>
      </w:r>
      <w:r w:rsidRPr="00A96809">
        <w:rPr>
          <w:rFonts w:ascii="Times New Roman" w:eastAsia="Times New Roman" w:hAnsi="Times New Roman"/>
          <w:sz w:val="24"/>
          <w:szCs w:val="24"/>
          <w:lang w:val="en-US" w:eastAsia="ru-RU"/>
        </w:rPr>
        <w:t>tyazhmash</w:t>
      </w:r>
      <w:r w:rsidRPr="00A96809">
        <w:rPr>
          <w:rFonts w:ascii="Times New Roman" w:eastAsia="Times New Roman" w:hAnsi="Times New Roman"/>
          <w:sz w:val="24"/>
          <w:szCs w:val="24"/>
          <w:lang w:eastAsia="ru-RU"/>
        </w:rPr>
        <w:t>.</w:t>
      </w:r>
      <w:r w:rsidRPr="00A96809">
        <w:rPr>
          <w:rFonts w:ascii="Times New Roman" w:eastAsia="Times New Roman" w:hAnsi="Times New Roman"/>
          <w:sz w:val="24"/>
          <w:szCs w:val="24"/>
          <w:lang w:val="en-US" w:eastAsia="ru-RU"/>
        </w:rPr>
        <w:t>com</w:t>
      </w:r>
      <w:r w:rsidRPr="002B3F02">
        <w:rPr>
          <w:rFonts w:ascii="Times New Roman" w:eastAsia="Times New Roman" w:hAnsi="Times New Roman"/>
          <w:sz w:val="24"/>
          <w:szCs w:val="24"/>
          <w:lang w:eastAsia="ru-RU"/>
        </w:rPr>
        <w:t xml:space="preserve"> </w:t>
      </w:r>
      <w:r w:rsidR="002800EB">
        <w:rPr>
          <w:rFonts w:ascii="Times New Roman" w:eastAsia="Times New Roman" w:hAnsi="Times New Roman"/>
          <w:sz w:val="24"/>
          <w:szCs w:val="24"/>
          <w:lang w:eastAsia="ru-RU"/>
        </w:rPr>
        <w:t>.</w:t>
      </w:r>
    </w:p>
    <w:p w:rsidR="006B7F56" w:rsidRDefault="006B7F56" w:rsidP="00A54445">
      <w:pPr>
        <w:pStyle w:val="a3"/>
        <w:ind w:left="927"/>
        <w:rPr>
          <w:rFonts w:ascii="Times New Roman" w:hAnsi="Times New Roman"/>
          <w:sz w:val="24"/>
        </w:rPr>
      </w:pPr>
    </w:p>
    <w:p w:rsidR="004741E8" w:rsidRDefault="004741E8"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772BE1" w:rsidRDefault="00772BE1"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F116B5" w:rsidRDefault="00F116B5" w:rsidP="00A54445">
      <w:pPr>
        <w:pStyle w:val="a3"/>
        <w:ind w:left="927"/>
        <w:rPr>
          <w:rFonts w:ascii="Times New Roman" w:hAnsi="Times New Roman"/>
          <w:sz w:val="24"/>
        </w:rPr>
      </w:pPr>
    </w:p>
    <w:p w:rsidR="004741E8" w:rsidRPr="00FB4EFC" w:rsidRDefault="004741E8" w:rsidP="004741E8">
      <w:pPr>
        <w:spacing w:after="0" w:line="240" w:lineRule="auto"/>
        <w:jc w:val="right"/>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lastRenderedPageBreak/>
        <w:t>Приложение А</w:t>
      </w:r>
    </w:p>
    <w:p w:rsidR="004741E8" w:rsidRPr="00FB4EFC" w:rsidRDefault="004741E8" w:rsidP="004741E8">
      <w:pPr>
        <w:spacing w:after="0" w:line="240" w:lineRule="auto"/>
        <w:jc w:val="center"/>
        <w:rPr>
          <w:rFonts w:ascii="Times New Roman" w:eastAsia="Times New Roman" w:hAnsi="Times New Roman"/>
          <w:b/>
          <w:sz w:val="24"/>
          <w:szCs w:val="24"/>
          <w:lang w:eastAsia="ru-RU"/>
        </w:rPr>
      </w:pPr>
    </w:p>
    <w:p w:rsidR="004741E8" w:rsidRPr="00FB4EFC" w:rsidRDefault="004741E8" w:rsidP="004741E8">
      <w:pPr>
        <w:spacing w:after="0" w:line="240" w:lineRule="auto"/>
        <w:jc w:val="center"/>
        <w:rPr>
          <w:rFonts w:ascii="Times New Roman" w:eastAsia="Times New Roman" w:hAnsi="Times New Roman"/>
          <w:b/>
          <w:sz w:val="24"/>
          <w:szCs w:val="24"/>
          <w:lang w:eastAsia="ru-RU"/>
        </w:rPr>
      </w:pPr>
      <w:r w:rsidRPr="00FB4EFC">
        <w:rPr>
          <w:rFonts w:ascii="Times New Roman" w:eastAsia="Times New Roman" w:hAnsi="Times New Roman"/>
          <w:b/>
          <w:sz w:val="24"/>
          <w:szCs w:val="24"/>
          <w:lang w:eastAsia="ru-RU"/>
        </w:rPr>
        <w:t>ЗАЯВКА НА УЧАСТИЕ</w:t>
      </w:r>
    </w:p>
    <w:p w:rsidR="00574F2C" w:rsidRPr="00574F2C" w:rsidRDefault="004741E8" w:rsidP="00574F2C">
      <w:pPr>
        <w:spacing w:after="0" w:line="360" w:lineRule="auto"/>
        <w:jc w:val="center"/>
        <w:rPr>
          <w:rFonts w:ascii="Times New Roman" w:eastAsia="Times New Roman" w:hAnsi="Times New Roman"/>
          <w:b/>
          <w:sz w:val="24"/>
          <w:szCs w:val="24"/>
          <w:lang w:eastAsia="ru-RU"/>
        </w:rPr>
      </w:pPr>
      <w:r w:rsidRPr="00574F2C">
        <w:rPr>
          <w:rFonts w:ascii="Times New Roman" w:eastAsia="Times New Roman" w:hAnsi="Times New Roman"/>
          <w:b/>
          <w:sz w:val="24"/>
          <w:szCs w:val="24"/>
          <w:lang w:eastAsia="ru-RU"/>
        </w:rPr>
        <w:t xml:space="preserve">в </w:t>
      </w:r>
      <w:r w:rsidR="00574F2C" w:rsidRPr="00574F2C">
        <w:rPr>
          <w:rFonts w:ascii="Times New Roman" w:eastAsia="Times New Roman" w:hAnsi="Times New Roman"/>
          <w:b/>
          <w:sz w:val="24"/>
          <w:szCs w:val="24"/>
          <w:lang w:eastAsia="ru-RU"/>
        </w:rPr>
        <w:t>технической олимпиаде школьников АО «ТЯЖМАШ»</w:t>
      </w:r>
    </w:p>
    <w:p w:rsidR="00574F2C" w:rsidRPr="00574F2C" w:rsidRDefault="00574F2C" w:rsidP="00574F2C">
      <w:pPr>
        <w:spacing w:after="0" w:line="360" w:lineRule="auto"/>
        <w:jc w:val="center"/>
        <w:rPr>
          <w:rFonts w:ascii="Times New Roman" w:eastAsia="Times New Roman" w:hAnsi="Times New Roman"/>
          <w:b/>
          <w:sz w:val="24"/>
          <w:szCs w:val="24"/>
          <w:lang w:eastAsia="ru-RU"/>
        </w:rPr>
      </w:pPr>
      <w:r w:rsidRPr="00574F2C">
        <w:rPr>
          <w:rFonts w:ascii="Times New Roman" w:eastAsia="Times New Roman" w:hAnsi="Times New Roman"/>
          <w:b/>
          <w:sz w:val="24"/>
          <w:szCs w:val="24"/>
          <w:lang w:eastAsia="ru-RU"/>
        </w:rPr>
        <w:t>«Юные машиностроители»</w:t>
      </w:r>
    </w:p>
    <w:p w:rsidR="004741E8" w:rsidRPr="00574F2C" w:rsidRDefault="004741E8" w:rsidP="00574F2C">
      <w:pPr>
        <w:spacing w:after="0" w:line="240" w:lineRule="auto"/>
        <w:ind w:firstLine="709"/>
        <w:jc w:val="center"/>
        <w:rPr>
          <w:rFonts w:ascii="Times New Roman" w:eastAsia="Times New Roman" w:hAnsi="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4741E8" w:rsidRPr="00FB4EFC" w:rsidTr="00945983">
        <w:trPr>
          <w:cantSplit/>
        </w:trPr>
        <w:tc>
          <w:tcPr>
            <w:tcW w:w="4536" w:type="dxa"/>
            <w:vAlign w:val="center"/>
          </w:tcPr>
          <w:p w:rsidR="004741E8" w:rsidRPr="00FB4EFC" w:rsidRDefault="004741E8" w:rsidP="00945983">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Фамилия</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4741E8" w:rsidP="00945983">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Имя</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4741E8" w:rsidP="00945983">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Отчество</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4741E8" w:rsidP="00945983">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Возраст</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4741E8" w:rsidP="00574F2C">
            <w:pPr>
              <w:widowControl w:val="0"/>
              <w:spacing w:after="0" w:line="240" w:lineRule="auto"/>
              <w:rPr>
                <w:rFonts w:ascii="Times New Roman" w:eastAsia="Times New Roman" w:hAnsi="Times New Roman"/>
                <w:sz w:val="24"/>
                <w:szCs w:val="24"/>
                <w:lang w:eastAsia="ru-RU"/>
              </w:rPr>
            </w:pPr>
            <w:r w:rsidRPr="00FB7837">
              <w:rPr>
                <w:rFonts w:ascii="Times New Roman" w:eastAsia="Times New Roman" w:hAnsi="Times New Roman"/>
                <w:sz w:val="24"/>
                <w:szCs w:val="24"/>
                <w:lang w:eastAsia="ru-RU"/>
              </w:rPr>
              <w:t xml:space="preserve">Серия и номер паспорта или иного документа, удостоверяющего личность </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574F2C" w:rsidP="00945983">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Школа</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574F2C" w:rsidP="00945983">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574F2C" w:rsidP="00945983">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Pr>
        <w:tc>
          <w:tcPr>
            <w:tcW w:w="4536" w:type="dxa"/>
            <w:vAlign w:val="center"/>
          </w:tcPr>
          <w:p w:rsidR="004741E8" w:rsidRPr="00FB4EFC" w:rsidRDefault="004741E8" w:rsidP="00945983">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val="en-US" w:eastAsia="ru-RU"/>
              </w:rPr>
              <w:t>E</w:t>
            </w:r>
            <w:r w:rsidRPr="00FB4EFC">
              <w:rPr>
                <w:rFonts w:ascii="Times New Roman" w:eastAsia="Times New Roman" w:hAnsi="Times New Roman"/>
                <w:sz w:val="24"/>
                <w:szCs w:val="24"/>
                <w:lang w:eastAsia="ru-RU"/>
              </w:rPr>
              <w:t>-</w:t>
            </w:r>
            <w:r w:rsidRPr="00FB4EFC">
              <w:rPr>
                <w:rFonts w:ascii="Times New Roman" w:eastAsia="Times New Roman" w:hAnsi="Times New Roman"/>
                <w:sz w:val="24"/>
                <w:szCs w:val="24"/>
                <w:lang w:val="en-US" w:eastAsia="ru-RU"/>
              </w:rPr>
              <w:t>mail</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r w:rsidR="004741E8" w:rsidRPr="00FB4EFC" w:rsidTr="00945983">
        <w:trPr>
          <w:cantSplit/>
          <w:trHeight w:val="601"/>
        </w:trPr>
        <w:tc>
          <w:tcPr>
            <w:tcW w:w="4536" w:type="dxa"/>
            <w:vAlign w:val="center"/>
          </w:tcPr>
          <w:p w:rsidR="004741E8" w:rsidRPr="00FB4EFC" w:rsidRDefault="004741E8" w:rsidP="00574F2C">
            <w:pPr>
              <w:widowControl w:val="0"/>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 xml:space="preserve">Ф.И.О </w:t>
            </w:r>
            <w:r w:rsidR="00574F2C">
              <w:rPr>
                <w:rFonts w:ascii="Times New Roman" w:eastAsia="Times New Roman" w:hAnsi="Times New Roman"/>
                <w:sz w:val="24"/>
                <w:szCs w:val="24"/>
                <w:lang w:eastAsia="ru-RU"/>
              </w:rPr>
              <w:t xml:space="preserve">представителя школы, контактный телефон, </w:t>
            </w:r>
            <w:r w:rsidR="00574F2C" w:rsidRPr="00FB4EFC">
              <w:rPr>
                <w:rFonts w:ascii="Times New Roman" w:eastAsia="Times New Roman" w:hAnsi="Times New Roman"/>
                <w:sz w:val="24"/>
                <w:szCs w:val="24"/>
                <w:lang w:val="en-US" w:eastAsia="ru-RU"/>
              </w:rPr>
              <w:t>E</w:t>
            </w:r>
            <w:r w:rsidR="00574F2C" w:rsidRPr="00FB4EFC">
              <w:rPr>
                <w:rFonts w:ascii="Times New Roman" w:eastAsia="Times New Roman" w:hAnsi="Times New Roman"/>
                <w:sz w:val="24"/>
                <w:szCs w:val="24"/>
                <w:lang w:eastAsia="ru-RU"/>
              </w:rPr>
              <w:t>-</w:t>
            </w:r>
            <w:r w:rsidR="00574F2C" w:rsidRPr="00FB4EFC">
              <w:rPr>
                <w:rFonts w:ascii="Times New Roman" w:eastAsia="Times New Roman" w:hAnsi="Times New Roman"/>
                <w:sz w:val="24"/>
                <w:szCs w:val="24"/>
                <w:lang w:val="en-US" w:eastAsia="ru-RU"/>
              </w:rPr>
              <w:t>mail</w:t>
            </w:r>
          </w:p>
        </w:tc>
        <w:tc>
          <w:tcPr>
            <w:tcW w:w="5245" w:type="dxa"/>
          </w:tcPr>
          <w:p w:rsidR="004741E8" w:rsidRPr="00FB4EFC" w:rsidRDefault="004741E8" w:rsidP="00945983">
            <w:pPr>
              <w:widowControl w:val="0"/>
              <w:spacing w:after="0" w:line="240" w:lineRule="auto"/>
              <w:jc w:val="both"/>
              <w:rPr>
                <w:rFonts w:ascii="Times New Roman" w:eastAsia="Times New Roman" w:hAnsi="Times New Roman"/>
                <w:sz w:val="24"/>
                <w:szCs w:val="24"/>
                <w:lang w:eastAsia="ru-RU"/>
              </w:rPr>
            </w:pPr>
          </w:p>
        </w:tc>
      </w:tr>
    </w:tbl>
    <w:p w:rsidR="004741E8" w:rsidRPr="00FB4EFC" w:rsidRDefault="004741E8" w:rsidP="004741E8">
      <w:pPr>
        <w:tabs>
          <w:tab w:val="left" w:pos="851"/>
          <w:tab w:val="left" w:pos="6804"/>
        </w:tabs>
        <w:spacing w:after="0" w:line="240" w:lineRule="auto"/>
        <w:rPr>
          <w:rFonts w:ascii="Times New Roman" w:eastAsia="Times New Roman" w:hAnsi="Times New Roman"/>
          <w:sz w:val="24"/>
          <w:szCs w:val="24"/>
          <w:lang w:eastAsia="ru-RU"/>
        </w:rPr>
      </w:pPr>
    </w:p>
    <w:p w:rsidR="004741E8" w:rsidRPr="00FB4EFC" w:rsidRDefault="004741E8" w:rsidP="004741E8">
      <w:pPr>
        <w:tabs>
          <w:tab w:val="left" w:pos="851"/>
          <w:tab w:val="left" w:pos="6804"/>
        </w:tabs>
        <w:spacing w:after="0" w:line="240" w:lineRule="auto"/>
        <w:rPr>
          <w:rFonts w:ascii="Times New Roman" w:eastAsia="Times New Roman" w:hAnsi="Times New Roman"/>
          <w:sz w:val="24"/>
          <w:szCs w:val="24"/>
          <w:lang w:eastAsia="ru-RU"/>
        </w:rPr>
      </w:pPr>
    </w:p>
    <w:p w:rsidR="004741E8" w:rsidRPr="00FB4EFC" w:rsidRDefault="004741E8" w:rsidP="004741E8">
      <w:pPr>
        <w:tabs>
          <w:tab w:val="left" w:pos="851"/>
          <w:tab w:val="left" w:pos="6804"/>
        </w:tabs>
        <w:spacing w:after="0" w:line="240" w:lineRule="auto"/>
        <w:rPr>
          <w:rFonts w:ascii="Times New Roman" w:eastAsia="Times New Roman" w:hAnsi="Times New Roman"/>
          <w:sz w:val="24"/>
          <w:szCs w:val="24"/>
          <w:lang w:eastAsia="ru-RU"/>
        </w:rPr>
      </w:pPr>
    </w:p>
    <w:p w:rsidR="004741E8" w:rsidRPr="00FB4EFC" w:rsidRDefault="004741E8" w:rsidP="004741E8">
      <w:pPr>
        <w:tabs>
          <w:tab w:val="left" w:pos="851"/>
          <w:tab w:val="left" w:pos="6804"/>
        </w:tabs>
        <w:spacing w:after="0" w:line="240" w:lineRule="auto"/>
        <w:rPr>
          <w:rFonts w:ascii="Times New Roman" w:eastAsia="Times New Roman" w:hAnsi="Times New Roman"/>
          <w:sz w:val="24"/>
          <w:szCs w:val="24"/>
          <w:lang w:eastAsia="ru-RU"/>
        </w:rPr>
      </w:pPr>
    </w:p>
    <w:p w:rsidR="004741E8" w:rsidRPr="00FB4EFC" w:rsidRDefault="004741E8" w:rsidP="004741E8">
      <w:pPr>
        <w:tabs>
          <w:tab w:val="left" w:pos="851"/>
          <w:tab w:val="left" w:pos="6804"/>
        </w:tabs>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_______</w:t>
      </w:r>
      <w:r w:rsidRPr="00FB4EFC">
        <w:rPr>
          <w:rFonts w:ascii="Times New Roman" w:eastAsia="Times New Roman" w:hAnsi="Times New Roman"/>
          <w:sz w:val="24"/>
          <w:szCs w:val="24"/>
          <w:lang w:eastAsia="ru-RU"/>
        </w:rPr>
        <w:tab/>
        <w:t>______________________</w:t>
      </w:r>
    </w:p>
    <w:p w:rsidR="004741E8" w:rsidRPr="00FB4EFC" w:rsidRDefault="004741E8" w:rsidP="004741E8">
      <w:pPr>
        <w:tabs>
          <w:tab w:val="left" w:pos="851"/>
          <w:tab w:val="left" w:pos="7938"/>
        </w:tabs>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ab/>
        <w:t>Дата                                                                                                 Подпись участника</w:t>
      </w:r>
    </w:p>
    <w:p w:rsidR="004741E8" w:rsidRPr="00FB4EFC" w:rsidRDefault="004741E8" w:rsidP="004741E8">
      <w:pPr>
        <w:spacing w:after="0" w:line="240" w:lineRule="auto"/>
        <w:rPr>
          <w:rFonts w:ascii="Times New Roman" w:eastAsia="Times New Roman" w:hAnsi="Times New Roman"/>
          <w:sz w:val="24"/>
          <w:szCs w:val="24"/>
          <w:lang w:eastAsia="ru-RU"/>
        </w:rPr>
      </w:pPr>
    </w:p>
    <w:p w:rsidR="004741E8" w:rsidRPr="00FB4EFC" w:rsidRDefault="004741E8" w:rsidP="004741E8">
      <w:pPr>
        <w:spacing w:after="0" w:line="240" w:lineRule="auto"/>
        <w:jc w:val="both"/>
        <w:rPr>
          <w:rFonts w:ascii="Times New Roman" w:eastAsia="Times New Roman" w:hAnsi="Times New Roman"/>
          <w:sz w:val="18"/>
          <w:szCs w:val="18"/>
          <w:lang w:eastAsia="ru-RU"/>
        </w:rPr>
      </w:pPr>
    </w:p>
    <w:p w:rsidR="004741E8" w:rsidRPr="00FB4EFC" w:rsidRDefault="004741E8" w:rsidP="004741E8">
      <w:pPr>
        <w:spacing w:after="0" w:line="240" w:lineRule="auto"/>
        <w:jc w:val="both"/>
        <w:rPr>
          <w:rFonts w:ascii="Times New Roman" w:eastAsia="Times New Roman" w:hAnsi="Times New Roman"/>
          <w:sz w:val="18"/>
          <w:szCs w:val="18"/>
          <w:lang w:eastAsia="ru-RU"/>
        </w:rPr>
      </w:pPr>
      <w:r w:rsidRPr="00FB4EFC">
        <w:rPr>
          <w:rFonts w:ascii="Times New Roman" w:eastAsia="Times New Roman" w:hAnsi="Times New Roman"/>
          <w:sz w:val="18"/>
          <w:szCs w:val="18"/>
          <w:lang w:eastAsia="ru-RU"/>
        </w:rPr>
        <w:t>Не возражаю против использования и обработки своих персональных данных Организаторами Конференции в соответствии с федеральным законодательством исключительно в пределах Федерального закона РФ от 27 июля 2006 г. N 152-ФЗ  «О персональных данных».</w:t>
      </w:r>
    </w:p>
    <w:p w:rsidR="004741E8" w:rsidRPr="00FB4EFC" w:rsidRDefault="004741E8" w:rsidP="004741E8">
      <w:pPr>
        <w:spacing w:after="0" w:line="240" w:lineRule="auto"/>
        <w:rPr>
          <w:rFonts w:ascii="Times New Roman" w:eastAsia="Times New Roman" w:hAnsi="Times New Roman"/>
          <w:sz w:val="24"/>
          <w:szCs w:val="24"/>
          <w:lang w:eastAsia="ru-RU"/>
        </w:rPr>
      </w:pPr>
      <w:r w:rsidRPr="00FB4EFC">
        <w:rPr>
          <w:rFonts w:ascii="Times New Roman" w:eastAsia="Times New Roman" w:hAnsi="Times New Roman"/>
          <w:sz w:val="24"/>
          <w:szCs w:val="24"/>
          <w:lang w:eastAsia="ru-RU"/>
        </w:rPr>
        <w:t>______________________/____________________</w:t>
      </w:r>
    </w:p>
    <w:p w:rsidR="004741E8" w:rsidRPr="00FB4EFC" w:rsidRDefault="004741E8" w:rsidP="004741E8">
      <w:pPr>
        <w:tabs>
          <w:tab w:val="left" w:pos="851"/>
          <w:tab w:val="left" w:pos="3261"/>
        </w:tabs>
        <w:spacing w:after="0" w:line="240" w:lineRule="auto"/>
        <w:jc w:val="both"/>
        <w:rPr>
          <w:rFonts w:ascii="Times New Roman" w:eastAsia="Times New Roman" w:hAnsi="Times New Roman"/>
          <w:sz w:val="18"/>
          <w:szCs w:val="18"/>
          <w:lang w:eastAsia="ru-RU"/>
        </w:rPr>
      </w:pPr>
      <w:r w:rsidRPr="00FB4EFC">
        <w:rPr>
          <w:rFonts w:ascii="Times New Roman" w:eastAsia="Times New Roman" w:hAnsi="Times New Roman"/>
          <w:sz w:val="18"/>
          <w:szCs w:val="18"/>
          <w:lang w:eastAsia="ru-RU"/>
        </w:rPr>
        <w:tab/>
        <w:t>(подпись)</w:t>
      </w:r>
      <w:r w:rsidRPr="00FB4EFC">
        <w:rPr>
          <w:rFonts w:ascii="Times New Roman" w:eastAsia="Times New Roman" w:hAnsi="Times New Roman"/>
          <w:sz w:val="18"/>
          <w:szCs w:val="18"/>
          <w:lang w:eastAsia="ru-RU"/>
        </w:rPr>
        <w:tab/>
        <w:t>(Ф.И.О.)</w:t>
      </w:r>
    </w:p>
    <w:p w:rsidR="004741E8" w:rsidRDefault="004741E8"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2D5230" w:rsidRDefault="002D5230" w:rsidP="00A54445">
      <w:pPr>
        <w:pStyle w:val="a3"/>
        <w:ind w:left="927"/>
        <w:rPr>
          <w:rFonts w:ascii="Times New Roman" w:hAnsi="Times New Roman"/>
          <w:sz w:val="24"/>
        </w:rPr>
      </w:pPr>
    </w:p>
    <w:p w:rsidR="002D5230" w:rsidRDefault="002D5230" w:rsidP="00A54445">
      <w:pPr>
        <w:pStyle w:val="a3"/>
        <w:ind w:left="927"/>
        <w:rPr>
          <w:rFonts w:ascii="Times New Roman" w:hAnsi="Times New Roman"/>
          <w:sz w:val="24"/>
        </w:rPr>
      </w:pPr>
    </w:p>
    <w:p w:rsidR="002D5230" w:rsidRDefault="002D5230"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A47A42" w:rsidRDefault="00A47A42" w:rsidP="00A54445">
      <w:pPr>
        <w:pStyle w:val="a3"/>
        <w:ind w:left="927"/>
        <w:rPr>
          <w:rFonts w:ascii="Times New Roman" w:hAnsi="Times New Roman"/>
          <w:sz w:val="24"/>
        </w:rPr>
      </w:pPr>
    </w:p>
    <w:p w:rsidR="009B45B9" w:rsidRDefault="002D5230" w:rsidP="009B45B9">
      <w:pPr>
        <w:pStyle w:val="a3"/>
        <w:ind w:left="927"/>
        <w:jc w:val="right"/>
        <w:rPr>
          <w:rFonts w:ascii="Times New Roman" w:hAnsi="Times New Roman"/>
          <w:sz w:val="24"/>
        </w:rPr>
      </w:pPr>
      <w:r>
        <w:rPr>
          <w:rFonts w:ascii="Times New Roman" w:hAnsi="Times New Roman"/>
          <w:sz w:val="24"/>
        </w:rPr>
        <w:lastRenderedPageBreak/>
        <w:t>Приложение Б</w:t>
      </w:r>
    </w:p>
    <w:p w:rsidR="00E65E3D" w:rsidRPr="00E65E3D" w:rsidRDefault="00E65E3D" w:rsidP="00E65E3D">
      <w:pPr>
        <w:spacing w:after="0" w:line="312" w:lineRule="auto"/>
        <w:ind w:left="567" w:hanging="567"/>
        <w:jc w:val="center"/>
        <w:rPr>
          <w:rFonts w:ascii="Times New Roman" w:eastAsia="Times New Roman" w:hAnsi="Times New Roman"/>
          <w:b/>
          <w:sz w:val="24"/>
          <w:szCs w:val="24"/>
          <w:lang w:eastAsia="ru-RU"/>
        </w:rPr>
      </w:pPr>
      <w:r w:rsidRPr="00E65E3D">
        <w:rPr>
          <w:rFonts w:ascii="Times New Roman" w:eastAsia="Times New Roman" w:hAnsi="Times New Roman"/>
          <w:b/>
          <w:sz w:val="24"/>
          <w:szCs w:val="24"/>
          <w:lang w:eastAsia="ru-RU"/>
        </w:rPr>
        <w:t>Техническая олимпиада школьников АО «ТЯЖМАШ»</w:t>
      </w:r>
    </w:p>
    <w:p w:rsidR="00E65E3D" w:rsidRPr="00E65E3D" w:rsidRDefault="00E65E3D" w:rsidP="00E65E3D">
      <w:pPr>
        <w:spacing w:after="0" w:line="312" w:lineRule="auto"/>
        <w:ind w:left="567" w:hanging="567"/>
        <w:jc w:val="center"/>
        <w:rPr>
          <w:rFonts w:ascii="Times New Roman" w:eastAsia="Times New Roman" w:hAnsi="Times New Roman"/>
          <w:b/>
          <w:sz w:val="24"/>
          <w:szCs w:val="24"/>
          <w:lang w:eastAsia="ru-RU"/>
        </w:rPr>
      </w:pPr>
      <w:r w:rsidRPr="00E65E3D">
        <w:rPr>
          <w:rFonts w:ascii="Times New Roman" w:eastAsia="Times New Roman" w:hAnsi="Times New Roman"/>
          <w:b/>
          <w:sz w:val="24"/>
          <w:szCs w:val="24"/>
          <w:lang w:eastAsia="ru-RU"/>
        </w:rPr>
        <w:t>«Юные машиностроители»</w:t>
      </w:r>
    </w:p>
    <w:p w:rsidR="00E65E3D" w:rsidRPr="00E65E3D" w:rsidRDefault="00E65E3D" w:rsidP="00E65E3D">
      <w:pPr>
        <w:spacing w:line="312" w:lineRule="auto"/>
        <w:jc w:val="center"/>
        <w:rPr>
          <w:rFonts w:ascii="Times New Roman" w:hAnsi="Times New Roman"/>
          <w:b/>
          <w:sz w:val="24"/>
        </w:rPr>
      </w:pPr>
      <w:r w:rsidRPr="00E65E3D">
        <w:rPr>
          <w:rFonts w:ascii="Times New Roman" w:hAnsi="Times New Roman"/>
          <w:b/>
          <w:sz w:val="24"/>
        </w:rPr>
        <w:t>Уважаемый участник!</w:t>
      </w:r>
    </w:p>
    <w:p w:rsidR="00E65E3D" w:rsidRPr="00E65E3D" w:rsidRDefault="00E65E3D" w:rsidP="00E65E3D">
      <w:pPr>
        <w:spacing w:line="312" w:lineRule="auto"/>
        <w:jc w:val="center"/>
        <w:rPr>
          <w:rFonts w:ascii="Times New Roman" w:hAnsi="Times New Roman"/>
          <w:b/>
          <w:sz w:val="24"/>
        </w:rPr>
      </w:pPr>
      <w:r w:rsidRPr="00E65E3D">
        <w:rPr>
          <w:rFonts w:ascii="Times New Roman" w:hAnsi="Times New Roman"/>
          <w:b/>
          <w:sz w:val="24"/>
        </w:rPr>
        <w:t>ПЕРЕД ВЫПОЛНЕНИЕМ ЗАДАНИЯ</w:t>
      </w:r>
    </w:p>
    <w:p w:rsidR="00E65E3D" w:rsidRPr="00E65E3D" w:rsidRDefault="00E65E3D" w:rsidP="00E65E3D">
      <w:pPr>
        <w:spacing w:line="312" w:lineRule="auto"/>
        <w:jc w:val="center"/>
        <w:rPr>
          <w:rFonts w:ascii="Times New Roman" w:hAnsi="Times New Roman"/>
          <w:b/>
          <w:sz w:val="24"/>
        </w:rPr>
      </w:pPr>
      <w:r w:rsidRPr="00E65E3D">
        <w:rPr>
          <w:rFonts w:ascii="Times New Roman" w:hAnsi="Times New Roman"/>
          <w:b/>
          <w:sz w:val="24"/>
        </w:rPr>
        <w:t>ВНИМАТЕЛЬНО ПРОЧТИТЕ ИНСТРУКЦИЮ</w:t>
      </w:r>
    </w:p>
    <w:p w:rsidR="00E65E3D" w:rsidRPr="00E65E3D" w:rsidRDefault="00E65E3D" w:rsidP="00E65E3D">
      <w:pPr>
        <w:pStyle w:val="a3"/>
        <w:numPr>
          <w:ilvl w:val="0"/>
          <w:numId w:val="4"/>
        </w:numPr>
        <w:spacing w:line="312" w:lineRule="auto"/>
        <w:ind w:left="0" w:firstLine="284"/>
        <w:jc w:val="both"/>
        <w:rPr>
          <w:rFonts w:ascii="Times New Roman" w:hAnsi="Times New Roman"/>
          <w:sz w:val="28"/>
        </w:rPr>
      </w:pPr>
      <w:r w:rsidRPr="00E65E3D">
        <w:rPr>
          <w:rFonts w:ascii="Times New Roman" w:hAnsi="Times New Roman"/>
          <w:sz w:val="24"/>
          <w:szCs w:val="24"/>
        </w:rPr>
        <w:t>Задание состоит из трех частей. Первая часть представляет собой теоретическую часть, в которой нужно выбрать правильный ответ из предложенных вариантов, либо дать свой ответ. Вторая часть состоит из задач. При решении некоторых задач требуется дать развернутый ответ. При решении необходимо выполнить расчеты как в буквенном, так и в числовом виде. Решения типа формула-ответ не допускается. Третья часть представляет собой практическое задание по конструированию. В процессе его выполнения требуется разработать или доработать предложенную конструкцию или изделие. При этом необходимо выполнить чертеж или эскиз (в зависимости от условия задания) предложенной конструкции, а также объяснить смысл доработки и путь решения проблемы.</w:t>
      </w:r>
    </w:p>
    <w:p w:rsidR="00E65E3D" w:rsidRPr="00E65E3D" w:rsidRDefault="00E65E3D" w:rsidP="00E65E3D">
      <w:pPr>
        <w:pStyle w:val="a3"/>
        <w:numPr>
          <w:ilvl w:val="0"/>
          <w:numId w:val="4"/>
        </w:numPr>
        <w:spacing w:line="312" w:lineRule="auto"/>
        <w:ind w:left="0" w:firstLine="284"/>
        <w:rPr>
          <w:rFonts w:ascii="Times New Roman" w:hAnsi="Times New Roman"/>
          <w:sz w:val="24"/>
          <w:szCs w:val="24"/>
        </w:rPr>
      </w:pPr>
      <w:r w:rsidRPr="00E65E3D">
        <w:rPr>
          <w:rFonts w:ascii="Times New Roman" w:hAnsi="Times New Roman"/>
          <w:sz w:val="24"/>
          <w:szCs w:val="24"/>
        </w:rPr>
        <w:t xml:space="preserve">При решении задач разрешается использовать непрограммируемый калькулятор. При ответе на тестовые задания и выполнении практического задания использование любого справочного материала и средств связи запрещено. Время проведения: теоретической части и решение задач - 60 минут, практической – </w:t>
      </w:r>
      <w:r w:rsidR="00772BE1">
        <w:rPr>
          <w:rFonts w:ascii="Times New Roman" w:hAnsi="Times New Roman"/>
          <w:sz w:val="24"/>
          <w:szCs w:val="24"/>
        </w:rPr>
        <w:t>40</w:t>
      </w:r>
      <w:r w:rsidRPr="00E65E3D">
        <w:rPr>
          <w:rFonts w:ascii="Times New Roman" w:hAnsi="Times New Roman"/>
          <w:sz w:val="24"/>
          <w:szCs w:val="24"/>
        </w:rPr>
        <w:t xml:space="preserve"> минут.</w:t>
      </w:r>
    </w:p>
    <w:p w:rsidR="003B1A87" w:rsidRPr="003B1A87" w:rsidRDefault="003B1A87" w:rsidP="003B1A87">
      <w:pPr>
        <w:pStyle w:val="a3"/>
        <w:numPr>
          <w:ilvl w:val="0"/>
          <w:numId w:val="4"/>
        </w:numPr>
        <w:spacing w:line="312" w:lineRule="auto"/>
        <w:ind w:left="0" w:firstLine="284"/>
        <w:rPr>
          <w:rFonts w:ascii="Times New Roman" w:hAnsi="Times New Roman"/>
          <w:sz w:val="24"/>
          <w:szCs w:val="24"/>
        </w:rPr>
      </w:pPr>
      <w:r w:rsidRPr="003B1A87">
        <w:rPr>
          <w:rFonts w:ascii="Times New Roman" w:hAnsi="Times New Roman"/>
          <w:sz w:val="24"/>
          <w:szCs w:val="24"/>
        </w:rPr>
        <w:t>Первая часть оценивается по 1 баллу за каждый правильный ответ задачу. Вторая часть оценивается по 2 балла за каждый правильный ответ или решенную задачу. Задания третьей части оцениваются по нескольким критериям. Максимальная оценка за третью часть – 5 баллов.</w:t>
      </w:r>
    </w:p>
    <w:p w:rsidR="00E65E3D" w:rsidRPr="00E65E3D" w:rsidRDefault="00E65E3D" w:rsidP="00E65E3D">
      <w:pPr>
        <w:pStyle w:val="a3"/>
        <w:numPr>
          <w:ilvl w:val="0"/>
          <w:numId w:val="4"/>
        </w:numPr>
        <w:spacing w:line="312" w:lineRule="auto"/>
        <w:ind w:left="0" w:firstLine="284"/>
        <w:rPr>
          <w:rFonts w:ascii="Times New Roman" w:hAnsi="Times New Roman"/>
          <w:sz w:val="24"/>
          <w:szCs w:val="24"/>
        </w:rPr>
      </w:pPr>
      <w:r w:rsidRPr="00E65E3D">
        <w:rPr>
          <w:rFonts w:ascii="Times New Roman" w:hAnsi="Times New Roman"/>
          <w:sz w:val="24"/>
          <w:szCs w:val="24"/>
        </w:rPr>
        <w:t xml:space="preserve">Для ответов используются </w:t>
      </w:r>
      <w:r w:rsidR="00B04096">
        <w:rPr>
          <w:rFonts w:ascii="Times New Roman" w:hAnsi="Times New Roman"/>
          <w:sz w:val="24"/>
          <w:szCs w:val="24"/>
        </w:rPr>
        <w:t xml:space="preserve">бланки </w:t>
      </w:r>
      <w:r w:rsidRPr="00E65E3D">
        <w:rPr>
          <w:rFonts w:ascii="Times New Roman" w:hAnsi="Times New Roman"/>
          <w:sz w:val="24"/>
          <w:szCs w:val="24"/>
        </w:rPr>
        <w:t>ответов, в которых необходимо указать свои данные: ФИО, школу, класс.</w:t>
      </w:r>
    </w:p>
    <w:p w:rsidR="00E65E3D" w:rsidRPr="00E65E3D" w:rsidRDefault="00E65E3D" w:rsidP="00E65E3D">
      <w:pPr>
        <w:pStyle w:val="a3"/>
        <w:numPr>
          <w:ilvl w:val="0"/>
          <w:numId w:val="4"/>
        </w:numPr>
        <w:spacing w:line="312" w:lineRule="auto"/>
        <w:ind w:left="0" w:firstLine="284"/>
        <w:rPr>
          <w:rFonts w:ascii="Times New Roman" w:hAnsi="Times New Roman"/>
          <w:sz w:val="24"/>
          <w:szCs w:val="24"/>
        </w:rPr>
      </w:pPr>
      <w:r w:rsidRPr="00E65E3D">
        <w:rPr>
          <w:rFonts w:ascii="Times New Roman" w:hAnsi="Times New Roman"/>
          <w:sz w:val="24"/>
          <w:szCs w:val="24"/>
        </w:rPr>
        <w:t>Ответы пишите ручкой с пастой синего или черного цвета разборчивым подчерком.</w:t>
      </w:r>
    </w:p>
    <w:p w:rsidR="00E65E3D" w:rsidRPr="00E65E3D" w:rsidRDefault="00E65E3D" w:rsidP="00E65E3D">
      <w:pPr>
        <w:pStyle w:val="a3"/>
        <w:spacing w:line="360" w:lineRule="auto"/>
        <w:ind w:left="284"/>
        <w:rPr>
          <w:rFonts w:ascii="Times New Roman" w:hAnsi="Times New Roman"/>
          <w:sz w:val="24"/>
          <w:szCs w:val="24"/>
        </w:rPr>
      </w:pPr>
    </w:p>
    <w:p w:rsidR="00E65E3D" w:rsidRPr="00E65E3D" w:rsidRDefault="00E65E3D" w:rsidP="00E65E3D">
      <w:pPr>
        <w:pStyle w:val="a3"/>
        <w:spacing w:line="360" w:lineRule="auto"/>
        <w:ind w:left="284"/>
        <w:rPr>
          <w:rFonts w:ascii="Times New Roman" w:hAnsi="Times New Roman"/>
          <w:sz w:val="24"/>
          <w:szCs w:val="24"/>
        </w:rPr>
      </w:pPr>
    </w:p>
    <w:p w:rsidR="00E65E3D" w:rsidRPr="00E65E3D" w:rsidRDefault="00E65E3D" w:rsidP="00E65E3D">
      <w:pPr>
        <w:pStyle w:val="a3"/>
        <w:spacing w:line="360" w:lineRule="auto"/>
        <w:ind w:left="927"/>
        <w:jc w:val="center"/>
        <w:rPr>
          <w:rFonts w:ascii="Times New Roman" w:hAnsi="Times New Roman"/>
          <w:b/>
          <w:sz w:val="24"/>
          <w:szCs w:val="24"/>
        </w:rPr>
      </w:pPr>
      <w:r w:rsidRPr="00E65E3D">
        <w:rPr>
          <w:rFonts w:ascii="Times New Roman" w:hAnsi="Times New Roman"/>
          <w:b/>
          <w:sz w:val="24"/>
          <w:szCs w:val="24"/>
        </w:rPr>
        <w:t>Желаем всем удачи!</w:t>
      </w:r>
    </w:p>
    <w:p w:rsidR="00213B84" w:rsidRDefault="00213B84" w:rsidP="009B45B9">
      <w:pPr>
        <w:pStyle w:val="a3"/>
        <w:ind w:left="927"/>
        <w:jc w:val="right"/>
        <w:rPr>
          <w:rFonts w:ascii="Times New Roman" w:hAnsi="Times New Roman"/>
          <w:sz w:val="24"/>
        </w:rPr>
        <w:sectPr w:rsidR="00213B84">
          <w:pgSz w:w="11906" w:h="16838"/>
          <w:pgMar w:top="1134" w:right="850" w:bottom="1134" w:left="1701" w:header="708" w:footer="708" w:gutter="0"/>
          <w:cols w:space="708"/>
          <w:docGrid w:linePitch="360"/>
        </w:sectPr>
      </w:pPr>
    </w:p>
    <w:p w:rsidR="009B45B9" w:rsidRDefault="009B45B9" w:rsidP="009B45B9">
      <w:pPr>
        <w:pStyle w:val="a3"/>
        <w:ind w:left="927"/>
        <w:jc w:val="right"/>
        <w:rPr>
          <w:rFonts w:ascii="Times New Roman" w:hAnsi="Times New Roman"/>
          <w:sz w:val="24"/>
        </w:rPr>
      </w:pPr>
    </w:p>
    <w:p w:rsidR="009B45B9" w:rsidRDefault="009B45B9" w:rsidP="001B06E5">
      <w:pPr>
        <w:pStyle w:val="a3"/>
        <w:ind w:left="927"/>
        <w:jc w:val="center"/>
        <w:rPr>
          <w:rFonts w:ascii="Times New Roman" w:hAnsi="Times New Roman"/>
          <w:sz w:val="24"/>
        </w:rPr>
      </w:pPr>
    </w:p>
    <w:p w:rsidR="00BC4C63" w:rsidRDefault="00BC4C63" w:rsidP="001B06E5">
      <w:pPr>
        <w:pStyle w:val="a3"/>
        <w:ind w:left="927"/>
        <w:jc w:val="center"/>
        <w:rPr>
          <w:rFonts w:ascii="Times New Roman" w:hAnsi="Times New Roman"/>
          <w:sz w:val="24"/>
        </w:rPr>
      </w:pPr>
    </w:p>
    <w:p w:rsidR="00BC4C63" w:rsidRDefault="00BC4C63" w:rsidP="001B06E5">
      <w:pPr>
        <w:pStyle w:val="a3"/>
        <w:ind w:left="927"/>
        <w:jc w:val="center"/>
        <w:rPr>
          <w:rFonts w:ascii="Times New Roman" w:hAnsi="Times New Roman"/>
          <w:sz w:val="24"/>
        </w:rPr>
      </w:pPr>
    </w:p>
    <w:p w:rsidR="00BC4C63" w:rsidRDefault="00BC4C63" w:rsidP="001B06E5">
      <w:pPr>
        <w:pStyle w:val="a3"/>
        <w:ind w:left="927"/>
        <w:jc w:val="center"/>
        <w:rPr>
          <w:rFonts w:ascii="Times New Roman" w:hAnsi="Times New Roman"/>
          <w:sz w:val="24"/>
        </w:rPr>
      </w:pPr>
    </w:p>
    <w:p w:rsidR="00BC4C63" w:rsidRDefault="00BC4C63" w:rsidP="001B06E5">
      <w:pPr>
        <w:pStyle w:val="a3"/>
        <w:ind w:left="927"/>
        <w:jc w:val="center"/>
        <w:rPr>
          <w:rFonts w:ascii="Times New Roman" w:hAnsi="Times New Roman"/>
          <w:sz w:val="24"/>
        </w:rPr>
      </w:pPr>
    </w:p>
    <w:p w:rsidR="00BC4C63" w:rsidRDefault="00BC4C63" w:rsidP="001B06E5">
      <w:pPr>
        <w:pStyle w:val="a3"/>
        <w:ind w:left="927"/>
        <w:jc w:val="center"/>
        <w:rPr>
          <w:rFonts w:ascii="Times New Roman" w:hAnsi="Times New Roman"/>
          <w:sz w:val="24"/>
        </w:rPr>
      </w:pPr>
    </w:p>
    <w:p w:rsidR="00213B84" w:rsidRDefault="00AB6B76" w:rsidP="00213B84">
      <w:pPr>
        <w:pStyle w:val="a3"/>
        <w:spacing w:line="360" w:lineRule="auto"/>
        <w:ind w:left="927"/>
        <w:jc w:val="center"/>
        <w:rPr>
          <w:rFonts w:ascii="Times New Roman" w:hAnsi="Times New Roman"/>
          <w:sz w:val="28"/>
        </w:rPr>
      </w:pPr>
      <w:r>
        <w:rPr>
          <w:rFonts w:ascii="Times New Roman" w:hAnsi="Times New Roman"/>
          <w:sz w:val="24"/>
        </w:rPr>
        <w:br w:type="page"/>
      </w:r>
      <w:r w:rsidR="00213B84" w:rsidRPr="00D032EC">
        <w:rPr>
          <w:rFonts w:ascii="Times New Roman" w:hAnsi="Times New Roman"/>
          <w:b/>
          <w:sz w:val="28"/>
        </w:rPr>
        <w:lastRenderedPageBreak/>
        <w:t>Бланк ответов части №1 (первой части</w:t>
      </w:r>
      <w:r w:rsidR="00213B84">
        <w:rPr>
          <w:rFonts w:ascii="Times New Roman" w:hAnsi="Times New Roman"/>
          <w:sz w:val="28"/>
        </w:rPr>
        <w:t>)</w:t>
      </w:r>
    </w:p>
    <w:p w:rsidR="00213B84" w:rsidRDefault="00213B84" w:rsidP="00213B84">
      <w:pPr>
        <w:pStyle w:val="a3"/>
        <w:spacing w:line="360" w:lineRule="auto"/>
        <w:ind w:left="0"/>
        <w:jc w:val="center"/>
        <w:rPr>
          <w:rFonts w:ascii="Times New Roman" w:hAnsi="Times New Roman"/>
          <w:b/>
          <w:sz w:val="28"/>
        </w:rPr>
        <w:sectPr w:rsidR="00213B84" w:rsidSect="00213B84">
          <w:headerReference w:type="default" r:id="rId8"/>
          <w:type w:val="continuous"/>
          <w:pgSz w:w="11906" w:h="16838"/>
          <w:pgMar w:top="1134" w:right="850" w:bottom="1134" w:left="1701" w:header="708" w:footer="708" w:gutter="0"/>
          <w:cols w:space="708"/>
          <w:titlePg/>
          <w:docGrid w:linePitch="360"/>
        </w:sectPr>
      </w:pPr>
    </w:p>
    <w:tbl>
      <w:tblPr>
        <w:tblStyle w:val="a5"/>
        <w:tblW w:w="4678" w:type="dxa"/>
        <w:tblInd w:w="-5" w:type="dxa"/>
        <w:tblLayout w:type="fixed"/>
        <w:tblLook w:val="04A0" w:firstRow="1" w:lastRow="0" w:firstColumn="1" w:lastColumn="0" w:noHBand="0" w:noVBand="1"/>
      </w:tblPr>
      <w:tblGrid>
        <w:gridCol w:w="1276"/>
        <w:gridCol w:w="2126"/>
        <w:gridCol w:w="1276"/>
      </w:tblGrid>
      <w:tr w:rsidR="00213B84" w:rsidTr="00783303">
        <w:trPr>
          <w:tblHeader/>
        </w:trPr>
        <w:tc>
          <w:tcPr>
            <w:tcW w:w="1276" w:type="dxa"/>
            <w:vAlign w:val="center"/>
          </w:tcPr>
          <w:p w:rsidR="00213B84" w:rsidRPr="0097098D" w:rsidRDefault="00213B84" w:rsidP="00783303">
            <w:pPr>
              <w:pStyle w:val="a3"/>
              <w:spacing w:line="360" w:lineRule="auto"/>
              <w:ind w:left="0"/>
              <w:jc w:val="center"/>
              <w:rPr>
                <w:rFonts w:ascii="Times New Roman" w:hAnsi="Times New Roman"/>
                <w:b/>
                <w:sz w:val="28"/>
              </w:rPr>
            </w:pPr>
            <w:r w:rsidRPr="0097098D">
              <w:rPr>
                <w:rFonts w:ascii="Times New Roman" w:hAnsi="Times New Roman"/>
                <w:b/>
                <w:sz w:val="28"/>
              </w:rPr>
              <w:t>Номер вопроса</w:t>
            </w:r>
          </w:p>
        </w:tc>
        <w:tc>
          <w:tcPr>
            <w:tcW w:w="2126" w:type="dxa"/>
            <w:vAlign w:val="center"/>
          </w:tcPr>
          <w:p w:rsidR="00213B84" w:rsidRPr="0097098D" w:rsidRDefault="00213B84" w:rsidP="00783303">
            <w:pPr>
              <w:pStyle w:val="a3"/>
              <w:spacing w:line="360" w:lineRule="auto"/>
              <w:ind w:left="0"/>
              <w:jc w:val="center"/>
              <w:rPr>
                <w:rFonts w:ascii="Times New Roman" w:hAnsi="Times New Roman"/>
                <w:b/>
                <w:sz w:val="28"/>
              </w:rPr>
            </w:pPr>
            <w:r w:rsidRPr="0097098D">
              <w:rPr>
                <w:rFonts w:ascii="Times New Roman" w:hAnsi="Times New Roman"/>
                <w:b/>
                <w:sz w:val="28"/>
              </w:rPr>
              <w:t>Ответ</w:t>
            </w:r>
          </w:p>
        </w:tc>
        <w:tc>
          <w:tcPr>
            <w:tcW w:w="1276" w:type="dxa"/>
            <w:vAlign w:val="center"/>
          </w:tcPr>
          <w:p w:rsidR="00213B84" w:rsidRPr="0097098D" w:rsidRDefault="00213B84" w:rsidP="00783303">
            <w:pPr>
              <w:pStyle w:val="a3"/>
              <w:spacing w:line="360" w:lineRule="auto"/>
              <w:ind w:left="0"/>
              <w:jc w:val="center"/>
              <w:rPr>
                <w:rFonts w:ascii="Times New Roman" w:hAnsi="Times New Roman"/>
                <w:b/>
                <w:sz w:val="28"/>
              </w:rPr>
            </w:pPr>
            <w:r>
              <w:rPr>
                <w:rFonts w:ascii="Times New Roman" w:hAnsi="Times New Roman"/>
                <w:b/>
                <w:sz w:val="28"/>
              </w:rPr>
              <w:t>Оценка</w:t>
            </w: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3</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4</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5</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6</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7</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8</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9</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10</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11</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12</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13</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14</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15</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16</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17</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18</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19</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20</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21</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22</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23</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24</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r w:rsidR="00213B84" w:rsidTr="00783303">
        <w:tc>
          <w:tcPr>
            <w:tcW w:w="1276" w:type="dxa"/>
            <w:vAlign w:val="center"/>
          </w:tcPr>
          <w:p w:rsidR="00213B84" w:rsidRDefault="00213B84" w:rsidP="00783303">
            <w:pPr>
              <w:pStyle w:val="a3"/>
              <w:spacing w:line="360" w:lineRule="auto"/>
              <w:ind w:left="0"/>
              <w:jc w:val="center"/>
              <w:rPr>
                <w:rFonts w:ascii="Times New Roman" w:hAnsi="Times New Roman"/>
                <w:sz w:val="28"/>
              </w:rPr>
            </w:pPr>
            <w:r>
              <w:rPr>
                <w:rFonts w:ascii="Times New Roman" w:hAnsi="Times New Roman"/>
                <w:sz w:val="28"/>
              </w:rPr>
              <w:t>25</w:t>
            </w:r>
          </w:p>
        </w:tc>
        <w:tc>
          <w:tcPr>
            <w:tcW w:w="2126" w:type="dxa"/>
          </w:tcPr>
          <w:p w:rsidR="00213B84" w:rsidRDefault="00213B84" w:rsidP="00783303">
            <w:pPr>
              <w:pStyle w:val="a3"/>
              <w:spacing w:line="360" w:lineRule="auto"/>
              <w:ind w:left="0"/>
              <w:jc w:val="both"/>
              <w:rPr>
                <w:rFonts w:ascii="Times New Roman" w:hAnsi="Times New Roman"/>
                <w:sz w:val="28"/>
              </w:rPr>
            </w:pPr>
          </w:p>
        </w:tc>
        <w:tc>
          <w:tcPr>
            <w:tcW w:w="1276" w:type="dxa"/>
          </w:tcPr>
          <w:p w:rsidR="00213B84" w:rsidRDefault="00213B84" w:rsidP="00783303">
            <w:pPr>
              <w:pStyle w:val="a3"/>
              <w:spacing w:line="360" w:lineRule="auto"/>
              <w:ind w:left="0"/>
              <w:jc w:val="both"/>
              <w:rPr>
                <w:rFonts w:ascii="Times New Roman" w:hAnsi="Times New Roman"/>
                <w:sz w:val="28"/>
              </w:rPr>
            </w:pPr>
          </w:p>
        </w:tc>
      </w:tr>
    </w:tbl>
    <w:p w:rsidR="00213B84" w:rsidRDefault="00213B84" w:rsidP="00213B84">
      <w:pPr>
        <w:pStyle w:val="a3"/>
        <w:spacing w:line="360" w:lineRule="auto"/>
        <w:ind w:left="927"/>
        <w:jc w:val="both"/>
        <w:rPr>
          <w:rFonts w:ascii="Times New Roman" w:hAnsi="Times New Roman"/>
          <w:sz w:val="28"/>
        </w:rPr>
        <w:sectPr w:rsidR="00213B84" w:rsidSect="0097098D">
          <w:type w:val="continuous"/>
          <w:pgSz w:w="11906" w:h="16838"/>
          <w:pgMar w:top="1134" w:right="850" w:bottom="1134" w:left="1701" w:header="708" w:footer="708" w:gutter="0"/>
          <w:cols w:num="2" w:space="708"/>
          <w:docGrid w:linePitch="360"/>
        </w:sect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both"/>
        <w:rPr>
          <w:rFonts w:ascii="Times New Roman" w:hAnsi="Times New Roman"/>
          <w:sz w:val="28"/>
        </w:rPr>
      </w:pPr>
    </w:p>
    <w:p w:rsidR="00213B84" w:rsidRDefault="00213B84" w:rsidP="00213B84">
      <w:pPr>
        <w:pStyle w:val="a3"/>
        <w:spacing w:line="360" w:lineRule="auto"/>
        <w:ind w:left="927"/>
        <w:jc w:val="center"/>
        <w:rPr>
          <w:rFonts w:ascii="Times New Roman" w:hAnsi="Times New Roman"/>
          <w:sz w:val="28"/>
        </w:rPr>
      </w:pPr>
      <w:r>
        <w:rPr>
          <w:rFonts w:ascii="Times New Roman" w:hAnsi="Times New Roman"/>
          <w:b/>
          <w:sz w:val="28"/>
        </w:rPr>
        <w:lastRenderedPageBreak/>
        <w:t>Бланк ответов части №2</w:t>
      </w:r>
      <w:r w:rsidRPr="00D032EC">
        <w:rPr>
          <w:rFonts w:ascii="Times New Roman" w:hAnsi="Times New Roman"/>
          <w:b/>
          <w:sz w:val="28"/>
        </w:rPr>
        <w:t xml:space="preserve"> (</w:t>
      </w:r>
      <w:r>
        <w:rPr>
          <w:rFonts w:ascii="Times New Roman" w:hAnsi="Times New Roman"/>
          <w:b/>
          <w:sz w:val="28"/>
        </w:rPr>
        <w:t xml:space="preserve">второй </w:t>
      </w:r>
      <w:r w:rsidRPr="00D032EC">
        <w:rPr>
          <w:rFonts w:ascii="Times New Roman" w:hAnsi="Times New Roman"/>
          <w:b/>
          <w:sz w:val="28"/>
        </w:rPr>
        <w:t>части</w:t>
      </w:r>
      <w:r>
        <w:rPr>
          <w:rFonts w:ascii="Times New Roman" w:hAnsi="Times New Roman"/>
          <w:sz w:val="28"/>
        </w:rPr>
        <w:t>)</w:t>
      </w:r>
    </w:p>
    <w:p w:rsidR="00213B84" w:rsidRDefault="00213B84" w:rsidP="00213B84">
      <w:pPr>
        <w:pStyle w:val="a3"/>
        <w:spacing w:line="360" w:lineRule="auto"/>
        <w:ind w:left="0"/>
        <w:jc w:val="center"/>
        <w:rPr>
          <w:rFonts w:ascii="Times New Roman" w:hAnsi="Times New Roman"/>
          <w:b/>
          <w:sz w:val="28"/>
        </w:rPr>
        <w:sectPr w:rsidR="00213B84" w:rsidSect="00612759">
          <w:type w:val="continuous"/>
          <w:pgSz w:w="11906" w:h="16838"/>
          <w:pgMar w:top="1134" w:right="850" w:bottom="1134" w:left="1701" w:header="708" w:footer="708" w:gutter="0"/>
          <w:cols w:space="708"/>
          <w:docGrid w:linePitch="360"/>
        </w:sectPr>
      </w:pPr>
    </w:p>
    <w:p w:rsidR="00213B84" w:rsidRDefault="00213B84" w:rsidP="00213B84">
      <w:pPr>
        <w:pStyle w:val="a3"/>
        <w:spacing w:line="360" w:lineRule="auto"/>
        <w:ind w:left="927"/>
        <w:jc w:val="both"/>
        <w:rPr>
          <w:rFonts w:ascii="Times New Roman" w:hAnsi="Times New Roman"/>
          <w:b/>
          <w:sz w:val="28"/>
        </w:rPr>
      </w:pPr>
      <w:r w:rsidRPr="00C0723B">
        <w:rPr>
          <w:rFonts w:ascii="Times New Roman" w:hAnsi="Times New Roman"/>
          <w:b/>
          <w:sz w:val="28"/>
        </w:rPr>
        <w:t>Задача №1</w:t>
      </w: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FC68E9" w:rsidP="00213B84">
      <w:pPr>
        <w:pStyle w:val="a3"/>
        <w:spacing w:line="360" w:lineRule="auto"/>
        <w:ind w:left="927"/>
        <w:jc w:val="both"/>
        <w:rPr>
          <w:rFonts w:ascii="Times New Roman" w:hAnsi="Times New Roman"/>
          <w:b/>
          <w:sz w:val="28"/>
        </w:rPr>
      </w:pPr>
      <w:r>
        <w:rPr>
          <w:rFonts w:ascii="Times New Roman" w:hAnsi="Times New Roman"/>
          <w:b/>
          <w:sz w:val="28"/>
        </w:rPr>
        <w:t>Оценка:</w:t>
      </w:r>
    </w:p>
    <w:p w:rsidR="00213B84" w:rsidRDefault="00FC68E9" w:rsidP="00213B84">
      <w:pPr>
        <w:pStyle w:val="a3"/>
        <w:spacing w:line="360" w:lineRule="auto"/>
        <w:ind w:left="927"/>
        <w:jc w:val="both"/>
        <w:rPr>
          <w:rFonts w:ascii="Times New Roman" w:hAnsi="Times New Roman"/>
          <w:b/>
          <w:sz w:val="28"/>
        </w:rPr>
      </w:pPr>
      <w:r>
        <w:rPr>
          <w:rFonts w:ascii="Times New Roman" w:hAnsi="Times New Roman"/>
          <w:b/>
          <w:sz w:val="28"/>
        </w:rPr>
        <w:t>Задача №2</w:t>
      </w: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r>
        <w:rPr>
          <w:rFonts w:ascii="Times New Roman" w:hAnsi="Times New Roman"/>
          <w:b/>
          <w:sz w:val="28"/>
        </w:rPr>
        <w:t>Оценка:</w:t>
      </w:r>
    </w:p>
    <w:p w:rsidR="00213B84" w:rsidRDefault="00213B84" w:rsidP="00213B84">
      <w:pPr>
        <w:pStyle w:val="a3"/>
        <w:spacing w:line="360" w:lineRule="auto"/>
        <w:ind w:left="927"/>
        <w:jc w:val="center"/>
        <w:rPr>
          <w:rFonts w:ascii="Times New Roman" w:hAnsi="Times New Roman"/>
          <w:sz w:val="28"/>
        </w:rPr>
      </w:pPr>
      <w:r>
        <w:rPr>
          <w:rFonts w:ascii="Times New Roman" w:hAnsi="Times New Roman"/>
          <w:b/>
          <w:sz w:val="28"/>
        </w:rPr>
        <w:lastRenderedPageBreak/>
        <w:t>Бланк ответов части №2</w:t>
      </w:r>
      <w:r w:rsidRPr="00D032EC">
        <w:rPr>
          <w:rFonts w:ascii="Times New Roman" w:hAnsi="Times New Roman"/>
          <w:b/>
          <w:sz w:val="28"/>
        </w:rPr>
        <w:t xml:space="preserve"> (</w:t>
      </w:r>
      <w:r>
        <w:rPr>
          <w:rFonts w:ascii="Times New Roman" w:hAnsi="Times New Roman"/>
          <w:b/>
          <w:sz w:val="28"/>
        </w:rPr>
        <w:t xml:space="preserve">второй </w:t>
      </w:r>
      <w:r w:rsidRPr="00D032EC">
        <w:rPr>
          <w:rFonts w:ascii="Times New Roman" w:hAnsi="Times New Roman"/>
          <w:b/>
          <w:sz w:val="28"/>
        </w:rPr>
        <w:t>части</w:t>
      </w:r>
      <w:r>
        <w:rPr>
          <w:rFonts w:ascii="Times New Roman" w:hAnsi="Times New Roman"/>
          <w:sz w:val="28"/>
        </w:rPr>
        <w:t>)</w:t>
      </w:r>
    </w:p>
    <w:p w:rsidR="00213B84" w:rsidRDefault="00213B84" w:rsidP="00213B84">
      <w:pPr>
        <w:pStyle w:val="a3"/>
        <w:spacing w:line="360" w:lineRule="auto"/>
        <w:ind w:left="927"/>
        <w:jc w:val="both"/>
        <w:rPr>
          <w:rFonts w:ascii="Times New Roman" w:hAnsi="Times New Roman"/>
          <w:b/>
          <w:sz w:val="28"/>
        </w:rPr>
      </w:pPr>
      <w:r>
        <w:rPr>
          <w:rFonts w:ascii="Times New Roman" w:hAnsi="Times New Roman"/>
          <w:b/>
          <w:sz w:val="28"/>
        </w:rPr>
        <w:t>Задача №</w:t>
      </w:r>
      <w:r w:rsidR="00FC68E9">
        <w:rPr>
          <w:rFonts w:ascii="Times New Roman" w:hAnsi="Times New Roman"/>
          <w:b/>
          <w:sz w:val="28"/>
        </w:rPr>
        <w:t>3</w:t>
      </w: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FC68E9" w:rsidP="00213B84">
      <w:pPr>
        <w:pStyle w:val="a3"/>
        <w:spacing w:line="360" w:lineRule="auto"/>
        <w:ind w:left="927"/>
        <w:jc w:val="both"/>
        <w:rPr>
          <w:rFonts w:ascii="Times New Roman" w:hAnsi="Times New Roman"/>
          <w:b/>
          <w:sz w:val="28"/>
        </w:rPr>
      </w:pPr>
      <w:r>
        <w:rPr>
          <w:rFonts w:ascii="Times New Roman" w:hAnsi="Times New Roman"/>
          <w:b/>
          <w:sz w:val="28"/>
        </w:rPr>
        <w:t>Оценка:</w:t>
      </w:r>
    </w:p>
    <w:p w:rsidR="00213B84" w:rsidRDefault="00FC68E9" w:rsidP="00213B84">
      <w:pPr>
        <w:pStyle w:val="a3"/>
        <w:spacing w:line="360" w:lineRule="auto"/>
        <w:ind w:left="927"/>
        <w:jc w:val="both"/>
        <w:rPr>
          <w:rFonts w:ascii="Times New Roman" w:hAnsi="Times New Roman"/>
          <w:b/>
          <w:sz w:val="28"/>
        </w:rPr>
      </w:pPr>
      <w:r>
        <w:rPr>
          <w:rFonts w:ascii="Times New Roman" w:hAnsi="Times New Roman"/>
          <w:b/>
          <w:sz w:val="28"/>
        </w:rPr>
        <w:t>Задача №4</w:t>
      </w: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r>
        <w:rPr>
          <w:rFonts w:ascii="Times New Roman" w:hAnsi="Times New Roman"/>
          <w:b/>
          <w:sz w:val="28"/>
        </w:rPr>
        <w:t>Оценка:</w:t>
      </w:r>
    </w:p>
    <w:p w:rsidR="00213B84" w:rsidRDefault="00213B84" w:rsidP="00213B84">
      <w:pPr>
        <w:pStyle w:val="a3"/>
        <w:spacing w:line="360" w:lineRule="auto"/>
        <w:ind w:left="0"/>
        <w:jc w:val="center"/>
        <w:rPr>
          <w:rFonts w:ascii="Times New Roman" w:hAnsi="Times New Roman"/>
          <w:b/>
          <w:sz w:val="28"/>
        </w:rPr>
        <w:sectPr w:rsidR="00213B84" w:rsidSect="00612759">
          <w:type w:val="continuous"/>
          <w:pgSz w:w="11906" w:h="16838"/>
          <w:pgMar w:top="1134" w:right="850" w:bottom="1134" w:left="1701" w:header="708" w:footer="708" w:gutter="0"/>
          <w:cols w:space="708"/>
          <w:docGrid w:linePitch="360"/>
        </w:sectPr>
      </w:pPr>
    </w:p>
    <w:p w:rsidR="00213B84" w:rsidRDefault="00213B84" w:rsidP="00213B84">
      <w:pPr>
        <w:pStyle w:val="a3"/>
        <w:spacing w:line="360" w:lineRule="auto"/>
        <w:ind w:left="927"/>
        <w:jc w:val="center"/>
        <w:rPr>
          <w:rFonts w:ascii="Times New Roman" w:hAnsi="Times New Roman"/>
          <w:sz w:val="28"/>
        </w:rPr>
      </w:pPr>
      <w:r>
        <w:rPr>
          <w:rFonts w:ascii="Times New Roman" w:hAnsi="Times New Roman"/>
          <w:b/>
          <w:sz w:val="28"/>
        </w:rPr>
        <w:lastRenderedPageBreak/>
        <w:t>Бланк ответов части №3</w:t>
      </w:r>
      <w:r w:rsidRPr="00D032EC">
        <w:rPr>
          <w:rFonts w:ascii="Times New Roman" w:hAnsi="Times New Roman"/>
          <w:b/>
          <w:sz w:val="28"/>
        </w:rPr>
        <w:t xml:space="preserve"> (</w:t>
      </w:r>
      <w:r>
        <w:rPr>
          <w:rFonts w:ascii="Times New Roman" w:hAnsi="Times New Roman"/>
          <w:b/>
          <w:sz w:val="28"/>
        </w:rPr>
        <w:t xml:space="preserve">третьей </w:t>
      </w:r>
      <w:r w:rsidRPr="00D032EC">
        <w:rPr>
          <w:rFonts w:ascii="Times New Roman" w:hAnsi="Times New Roman"/>
          <w:b/>
          <w:sz w:val="28"/>
        </w:rPr>
        <w:t>части</w:t>
      </w:r>
      <w:r>
        <w:rPr>
          <w:rFonts w:ascii="Times New Roman" w:hAnsi="Times New Roman"/>
          <w:sz w:val="28"/>
        </w:rPr>
        <w:t>)</w:t>
      </w:r>
    </w:p>
    <w:p w:rsidR="00213B84" w:rsidRDefault="00213B84" w:rsidP="00213B84">
      <w:pPr>
        <w:pStyle w:val="a3"/>
        <w:spacing w:line="360" w:lineRule="auto"/>
        <w:ind w:left="0"/>
        <w:jc w:val="center"/>
        <w:rPr>
          <w:rFonts w:ascii="Times New Roman" w:hAnsi="Times New Roman"/>
          <w:b/>
          <w:sz w:val="28"/>
        </w:rPr>
        <w:sectPr w:rsidR="00213B84" w:rsidSect="00612759">
          <w:type w:val="continuous"/>
          <w:pgSz w:w="11906" w:h="16838"/>
          <w:pgMar w:top="1134" w:right="850" w:bottom="1134" w:left="1701" w:header="708" w:footer="708" w:gutter="0"/>
          <w:cols w:space="708"/>
          <w:docGrid w:linePitch="360"/>
        </w:sect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p w:rsidR="00213B84" w:rsidRDefault="00213B84" w:rsidP="00213B84">
      <w:pPr>
        <w:pStyle w:val="a3"/>
        <w:spacing w:line="360" w:lineRule="auto"/>
        <w:ind w:left="927"/>
        <w:jc w:val="both"/>
        <w:rPr>
          <w:rFonts w:ascii="Times New Roman" w:hAnsi="Times New Roman"/>
          <w:b/>
          <w:sz w:val="28"/>
        </w:rPr>
      </w:pPr>
    </w:p>
    <w:sectPr w:rsidR="00213B84" w:rsidSect="00213B8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DF2" w:rsidRDefault="00F97DF2">
      <w:pPr>
        <w:spacing w:after="0" w:line="240" w:lineRule="auto"/>
      </w:pPr>
      <w:r>
        <w:separator/>
      </w:r>
    </w:p>
  </w:endnote>
  <w:endnote w:type="continuationSeparator" w:id="0">
    <w:p w:rsidR="00F97DF2" w:rsidRDefault="00F9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DF2" w:rsidRDefault="00F97DF2">
      <w:pPr>
        <w:spacing w:after="0" w:line="240" w:lineRule="auto"/>
      </w:pPr>
      <w:r>
        <w:separator/>
      </w:r>
    </w:p>
  </w:footnote>
  <w:footnote w:type="continuationSeparator" w:id="0">
    <w:p w:rsidR="00F97DF2" w:rsidRDefault="00F9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84" w:rsidRDefault="00213B84" w:rsidP="000B7834">
    <w:pPr>
      <w:pStyle w:val="a3"/>
      <w:spacing w:line="360" w:lineRule="auto"/>
      <w:ind w:left="927"/>
      <w:jc w:val="both"/>
      <w:rPr>
        <w:rFonts w:ascii="Times New Roman" w:hAnsi="Times New Roman"/>
        <w:sz w:val="28"/>
      </w:rPr>
    </w:pPr>
    <w:r>
      <w:rPr>
        <w:rFonts w:ascii="Times New Roman" w:hAnsi="Times New Roman"/>
        <w:sz w:val="28"/>
      </w:rPr>
      <w:t>ФИО участника______________________________________________</w:t>
    </w:r>
  </w:p>
  <w:p w:rsidR="00213B84" w:rsidRDefault="00213B84" w:rsidP="000B7834">
    <w:pPr>
      <w:pStyle w:val="a6"/>
    </w:pPr>
    <w:r>
      <w:rPr>
        <w:rFonts w:ascii="Times New Roman" w:hAnsi="Times New Roman"/>
        <w:sz w:val="28"/>
      </w:rPr>
      <w:t xml:space="preserve">             Школа, класс________________________________________________</w:t>
    </w:r>
  </w:p>
  <w:p w:rsidR="00213B84" w:rsidRDefault="00213B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0D9"/>
    <w:multiLevelType w:val="hybridMultilevel"/>
    <w:tmpl w:val="A96E7424"/>
    <w:lvl w:ilvl="0" w:tplc="01440FFC">
      <w:start w:val="1"/>
      <w:numFmt w:val="decimal"/>
      <w:lvlText w:val="%1."/>
      <w:lvlJc w:val="left"/>
      <w:pPr>
        <w:ind w:left="927" w:hanging="360"/>
      </w:pPr>
      <w:rPr>
        <w:rFonts w:hint="default"/>
        <w:sz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5B2F17"/>
    <w:multiLevelType w:val="hybridMultilevel"/>
    <w:tmpl w:val="D1624C22"/>
    <w:lvl w:ilvl="0" w:tplc="0A7EFD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45097C"/>
    <w:multiLevelType w:val="multilevel"/>
    <w:tmpl w:val="93244866"/>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76E7552D"/>
    <w:multiLevelType w:val="multilevel"/>
    <w:tmpl w:val="B7642CF0"/>
    <w:lvl w:ilvl="0">
      <w:start w:val="1"/>
      <w:numFmt w:val="decimal"/>
      <w:lvlText w:val="%1."/>
      <w:lvlJc w:val="left"/>
      <w:pPr>
        <w:ind w:left="720" w:hanging="360"/>
      </w:pPr>
      <w:rPr>
        <w:rFonts w:ascii="Times New Roman" w:eastAsia="Times New Roman" w:hAnsi="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CF"/>
    <w:rsid w:val="0000045A"/>
    <w:rsid w:val="0002232B"/>
    <w:rsid w:val="00082A64"/>
    <w:rsid w:val="000A09B0"/>
    <w:rsid w:val="000B629B"/>
    <w:rsid w:val="000E42BA"/>
    <w:rsid w:val="0012012B"/>
    <w:rsid w:val="0015247B"/>
    <w:rsid w:val="00160759"/>
    <w:rsid w:val="001901AC"/>
    <w:rsid w:val="001B06E5"/>
    <w:rsid w:val="001D155B"/>
    <w:rsid w:val="001D7ADA"/>
    <w:rsid w:val="00200590"/>
    <w:rsid w:val="00213B84"/>
    <w:rsid w:val="00270273"/>
    <w:rsid w:val="002800EB"/>
    <w:rsid w:val="00285E78"/>
    <w:rsid w:val="002B69E4"/>
    <w:rsid w:val="002C4D35"/>
    <w:rsid w:val="002C52DB"/>
    <w:rsid w:val="002D1B6E"/>
    <w:rsid w:val="002D5230"/>
    <w:rsid w:val="002E3DE1"/>
    <w:rsid w:val="00302DBC"/>
    <w:rsid w:val="003164B6"/>
    <w:rsid w:val="0032639A"/>
    <w:rsid w:val="003362AA"/>
    <w:rsid w:val="00381CDB"/>
    <w:rsid w:val="003A0607"/>
    <w:rsid w:val="003A1FE9"/>
    <w:rsid w:val="003B1A87"/>
    <w:rsid w:val="004057C4"/>
    <w:rsid w:val="0042403F"/>
    <w:rsid w:val="00442C2D"/>
    <w:rsid w:val="00460EF0"/>
    <w:rsid w:val="00465B02"/>
    <w:rsid w:val="004741E8"/>
    <w:rsid w:val="00480C70"/>
    <w:rsid w:val="004A3883"/>
    <w:rsid w:val="004B580A"/>
    <w:rsid w:val="0053474D"/>
    <w:rsid w:val="00570172"/>
    <w:rsid w:val="00571D60"/>
    <w:rsid w:val="00574F2C"/>
    <w:rsid w:val="005E5055"/>
    <w:rsid w:val="005F67FA"/>
    <w:rsid w:val="00604266"/>
    <w:rsid w:val="00620F05"/>
    <w:rsid w:val="006A5947"/>
    <w:rsid w:val="006B26CE"/>
    <w:rsid w:val="006B7F56"/>
    <w:rsid w:val="006C579E"/>
    <w:rsid w:val="006E093B"/>
    <w:rsid w:val="006E6A07"/>
    <w:rsid w:val="007146F7"/>
    <w:rsid w:val="00737812"/>
    <w:rsid w:val="00740A03"/>
    <w:rsid w:val="00756BDF"/>
    <w:rsid w:val="007727BB"/>
    <w:rsid w:val="00772BE1"/>
    <w:rsid w:val="00791EAB"/>
    <w:rsid w:val="007C111E"/>
    <w:rsid w:val="007C3A3E"/>
    <w:rsid w:val="007D0D3C"/>
    <w:rsid w:val="007D317E"/>
    <w:rsid w:val="007E2AD1"/>
    <w:rsid w:val="007E5F7E"/>
    <w:rsid w:val="007F4502"/>
    <w:rsid w:val="008142F7"/>
    <w:rsid w:val="00824F90"/>
    <w:rsid w:val="00832BF9"/>
    <w:rsid w:val="00844BE7"/>
    <w:rsid w:val="008478F4"/>
    <w:rsid w:val="00860F23"/>
    <w:rsid w:val="0089262C"/>
    <w:rsid w:val="0089323D"/>
    <w:rsid w:val="008C0796"/>
    <w:rsid w:val="00902219"/>
    <w:rsid w:val="009249BE"/>
    <w:rsid w:val="00927361"/>
    <w:rsid w:val="00930EDB"/>
    <w:rsid w:val="00953345"/>
    <w:rsid w:val="0095762F"/>
    <w:rsid w:val="009606FA"/>
    <w:rsid w:val="009A67EA"/>
    <w:rsid w:val="009B45B9"/>
    <w:rsid w:val="00A028EF"/>
    <w:rsid w:val="00A47A42"/>
    <w:rsid w:val="00A521FE"/>
    <w:rsid w:val="00A54445"/>
    <w:rsid w:val="00A7238D"/>
    <w:rsid w:val="00AB6B76"/>
    <w:rsid w:val="00AC1C4D"/>
    <w:rsid w:val="00AC35C7"/>
    <w:rsid w:val="00AD6174"/>
    <w:rsid w:val="00AE1835"/>
    <w:rsid w:val="00AF2BD0"/>
    <w:rsid w:val="00B04096"/>
    <w:rsid w:val="00B46B8A"/>
    <w:rsid w:val="00BB531D"/>
    <w:rsid w:val="00BC4C63"/>
    <w:rsid w:val="00BF339B"/>
    <w:rsid w:val="00C0568F"/>
    <w:rsid w:val="00C07C2E"/>
    <w:rsid w:val="00C76B30"/>
    <w:rsid w:val="00C76B8C"/>
    <w:rsid w:val="00CA6B13"/>
    <w:rsid w:val="00CB0235"/>
    <w:rsid w:val="00CF3C20"/>
    <w:rsid w:val="00CF4516"/>
    <w:rsid w:val="00CF757B"/>
    <w:rsid w:val="00D46968"/>
    <w:rsid w:val="00D74F05"/>
    <w:rsid w:val="00DF4C47"/>
    <w:rsid w:val="00E02203"/>
    <w:rsid w:val="00E1203D"/>
    <w:rsid w:val="00E3095B"/>
    <w:rsid w:val="00E30F15"/>
    <w:rsid w:val="00E4078C"/>
    <w:rsid w:val="00E43DCD"/>
    <w:rsid w:val="00E6438E"/>
    <w:rsid w:val="00E65E3D"/>
    <w:rsid w:val="00E771EB"/>
    <w:rsid w:val="00E909F4"/>
    <w:rsid w:val="00EA6C90"/>
    <w:rsid w:val="00EC13EC"/>
    <w:rsid w:val="00F10DCF"/>
    <w:rsid w:val="00F116B5"/>
    <w:rsid w:val="00F1587B"/>
    <w:rsid w:val="00F36824"/>
    <w:rsid w:val="00F56C40"/>
    <w:rsid w:val="00F608CD"/>
    <w:rsid w:val="00F7655E"/>
    <w:rsid w:val="00F85E38"/>
    <w:rsid w:val="00F97DF2"/>
    <w:rsid w:val="00FC2B67"/>
    <w:rsid w:val="00FC4258"/>
    <w:rsid w:val="00FC68E9"/>
    <w:rsid w:val="00FD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F7BA"/>
  <w15:chartTrackingRefBased/>
  <w15:docId w15:val="{396FBAF0-843E-4F53-A5C8-3ACF225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5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74D"/>
    <w:pPr>
      <w:ind w:left="720"/>
      <w:contextualSpacing/>
    </w:pPr>
  </w:style>
  <w:style w:type="character" w:styleId="a4">
    <w:name w:val="Hyperlink"/>
    <w:basedOn w:val="a0"/>
    <w:uiPriority w:val="99"/>
    <w:unhideWhenUsed/>
    <w:rsid w:val="005F67FA"/>
    <w:rPr>
      <w:color w:val="0563C1" w:themeColor="hyperlink"/>
      <w:u w:val="single"/>
    </w:rPr>
  </w:style>
  <w:style w:type="table" w:styleId="a5">
    <w:name w:val="Table Grid"/>
    <w:basedOn w:val="a1"/>
    <w:uiPriority w:val="39"/>
    <w:rsid w:val="0021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3B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B84"/>
    <w:rPr>
      <w:rFonts w:ascii="Calibri" w:eastAsia="Calibri" w:hAnsi="Calibri" w:cs="Times New Roman"/>
    </w:rPr>
  </w:style>
  <w:style w:type="paragraph" w:styleId="a8">
    <w:name w:val="footer"/>
    <w:basedOn w:val="a"/>
    <w:link w:val="a9"/>
    <w:uiPriority w:val="99"/>
    <w:unhideWhenUsed/>
    <w:rsid w:val="009606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06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2DE5-81B8-4AD0-B603-F3EDA4ED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Нина</dc:creator>
  <cp:keywords/>
  <dc:description/>
  <cp:lastModifiedBy>Самодуров Михаил А.</cp:lastModifiedBy>
  <cp:revision>238</cp:revision>
  <dcterms:created xsi:type="dcterms:W3CDTF">2021-12-20T16:22:00Z</dcterms:created>
  <dcterms:modified xsi:type="dcterms:W3CDTF">2023-02-09T06:25:00Z</dcterms:modified>
</cp:coreProperties>
</file>