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C1" w:rsidRDefault="008D1FC1" w:rsidP="008D1FC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Чикулаева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Лилия Ивановна</w:t>
      </w:r>
      <w:r w:rsidR="002406BE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D1FC1" w:rsidRDefault="002406BE" w:rsidP="008D1FC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B08B1">
        <w:rPr>
          <w:rFonts w:ascii="Times New Roman" w:eastAsia="Calibri" w:hAnsi="Times New Roman" w:cs="Times New Roman"/>
          <w:b/>
          <w:sz w:val="28"/>
          <w:szCs w:val="28"/>
        </w:rPr>
        <w:t>читель биологии, химии,</w:t>
      </w:r>
      <w:r w:rsidR="008D1FC1"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</w:p>
    <w:p w:rsidR="008D1FC1" w:rsidRDefault="008D1FC1" w:rsidP="008D1FC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ГБОУ ООШ №2 г.о. Октябрьск</w:t>
      </w:r>
    </w:p>
    <w:p w:rsidR="008D1FC1" w:rsidRDefault="008D1FC1" w:rsidP="00801A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AE4" w:rsidRPr="008C3D13" w:rsidRDefault="00383975" w:rsidP="00801A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01AE4" w:rsidRPr="008C3D13">
        <w:rPr>
          <w:rFonts w:ascii="Times New Roman" w:eastAsia="Calibri" w:hAnsi="Times New Roman" w:cs="Times New Roman"/>
          <w:b/>
          <w:sz w:val="28"/>
          <w:szCs w:val="28"/>
        </w:rPr>
        <w:t>Естественнонаучнаяграмотность»</w:t>
      </w:r>
    </w:p>
    <w:p w:rsidR="005E3847" w:rsidRPr="00B562FF" w:rsidRDefault="005E3847" w:rsidP="005E38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Задача «Гемоглобин».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62FF">
        <w:rPr>
          <w:rFonts w:ascii="Times New Roman" w:eastAsia="Times New Roman" w:hAnsi="Times New Roman" w:cs="Times New Roman"/>
          <w:sz w:val="28"/>
          <w:szCs w:val="28"/>
        </w:rPr>
        <w:t>Железо – это основной элемент в крови, составляющая часть гемоглобина, главной функцией которого является транспорт кислорода к каждой клетке нашего тела. Если в организме железа не хватает, органы не получают необходимое количество кислорода, что негативно сказывается на состоянии здоровья.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62FF">
        <w:rPr>
          <w:rFonts w:ascii="Times New Roman" w:eastAsia="Times New Roman" w:hAnsi="Times New Roman" w:cs="Times New Roman"/>
          <w:sz w:val="28"/>
          <w:szCs w:val="28"/>
        </w:rPr>
        <w:t>Одной из причин анемии – пониженного содержания уровня гемоглобина в крови - является неправильное питание.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Организму человека в сутки необходимо поступление железа 1,5 мг.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Как утверждают врачи, только 10% микроэлемента, полученного из питания, усваивается организмом. Соответственно, с пищей человек должен получать15 мг железа в день.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В понедельник в меню школьной столовой на обед было предложено: гречневая каша (200 г) с котлетой (100 г) и салат из морской капусты (100 г). Во вторник в меню предложили печеночные оладьи (150 г) с салатом из свеклы с черносливом (100 г), а в среду картофельное пюре (200г) с жареным цыпленком (50 г) и салат из моркови (100г). 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5E3847" w:rsidRPr="005E3847" w:rsidTr="00372D78">
        <w:tc>
          <w:tcPr>
            <w:tcW w:w="2802" w:type="dxa"/>
          </w:tcPr>
          <w:p w:rsidR="005E3847" w:rsidRPr="007C1546" w:rsidRDefault="005E3847" w:rsidP="007C1546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C1546">
              <w:rPr>
                <w:rFonts w:eastAsia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983" w:type="dxa"/>
          </w:tcPr>
          <w:p w:rsidR="005E3847" w:rsidRPr="007C1546" w:rsidRDefault="005E3847" w:rsidP="007C1546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C1546">
              <w:rPr>
                <w:rFonts w:eastAsia="Times New Roman" w:cs="Times New Roman"/>
                <w:sz w:val="28"/>
                <w:szCs w:val="28"/>
              </w:rPr>
              <w:t>Содержание железа</w:t>
            </w:r>
          </w:p>
          <w:p w:rsidR="005E3847" w:rsidRPr="007C1546" w:rsidRDefault="005E3847" w:rsidP="007C1546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C1546">
              <w:rPr>
                <w:rFonts w:eastAsia="Times New Roman" w:cs="Times New Roman"/>
                <w:sz w:val="28"/>
                <w:szCs w:val="28"/>
              </w:rPr>
              <w:t>мг/100гр</w:t>
            </w:r>
          </w:p>
        </w:tc>
        <w:tc>
          <w:tcPr>
            <w:tcW w:w="2393" w:type="dxa"/>
          </w:tcPr>
          <w:p w:rsidR="005E3847" w:rsidRPr="007C1546" w:rsidRDefault="005E3847" w:rsidP="007C1546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C1546">
              <w:rPr>
                <w:rFonts w:eastAsia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393" w:type="dxa"/>
          </w:tcPr>
          <w:p w:rsidR="005E3847" w:rsidRPr="007C1546" w:rsidRDefault="005E3847" w:rsidP="007C1546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C1546">
              <w:rPr>
                <w:rFonts w:eastAsia="Times New Roman" w:cs="Times New Roman"/>
                <w:sz w:val="28"/>
                <w:szCs w:val="28"/>
              </w:rPr>
              <w:t>Содержание железа мг/100г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Грибы сушеные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Миндаль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4-5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Печень свиная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1.0-1.4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Отруби пшеничные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0.5-2.2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Капуста морская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0.8-1.0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lastRenderedPageBreak/>
              <w:t>Какао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0.7-1.2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0.7-0.8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Яичный желток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Белок яичный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0.2-0.3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Бобы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Мясо кролика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4-5</w:t>
            </w:r>
          </w:p>
        </w:tc>
      </w:tr>
      <w:tr w:rsidR="005E3847" w:rsidRPr="005E3847" w:rsidTr="00372D78">
        <w:tc>
          <w:tcPr>
            <w:tcW w:w="2802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Персики</w:t>
            </w:r>
          </w:p>
        </w:tc>
        <w:tc>
          <w:tcPr>
            <w:tcW w:w="198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4-4.5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2393" w:type="dxa"/>
          </w:tcPr>
          <w:p w:rsidR="005E3847" w:rsidRPr="005E3847" w:rsidRDefault="005E3847" w:rsidP="005E384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E3847">
              <w:rPr>
                <w:rFonts w:eastAsia="Times New Roman" w:cs="Times New Roman"/>
                <w:sz w:val="28"/>
                <w:szCs w:val="28"/>
              </w:rPr>
              <w:t>1.6-1.8</w:t>
            </w:r>
          </w:p>
        </w:tc>
      </w:tr>
    </w:tbl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Рассчитай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>, какое количество железа ты получишь в сутки, съев обед в школьной столовой?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Понедельник 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Вторник _____________________________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Среда _______________________________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>. Предложи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список продуктов, которые нужно добавить вменю каждого дня, чтобы ты получил суточную норму железа.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Понедельник 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Вторник _____________________________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Среда _______________________________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7" w:rsidRPr="00B562FF" w:rsidRDefault="005E3847" w:rsidP="005E38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Задача «Дом»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В городе Н на улице, протяженностью 3,5 км расположен дом с участком, стоимостью 42000$. Вокруг дома имеется прямоугольный газон, обнесенный изгородью, длина которой 30м. Известно, что площадь дома в 2 раза меньше площади газона, площадь газона равна 56 м2. Хозяева дома хотят узнать: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Определите, какова ширина и длина участка?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sz w:val="28"/>
          <w:szCs w:val="28"/>
        </w:rPr>
        <w:t>А) 4 м и 7 м; В) 5 м и 6 м; С) 6 м и 7 м</w:t>
      </w:r>
      <w:proofErr w:type="gramStart"/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D) 7 м и 8 м.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FF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B562FF">
        <w:rPr>
          <w:rFonts w:ascii="Times New Roman" w:eastAsia="Times New Roman" w:hAnsi="Times New Roman" w:cs="Times New Roman"/>
          <w:sz w:val="28"/>
          <w:szCs w:val="28"/>
        </w:rPr>
        <w:t xml:space="preserve"> Пользуясь данными таблицы, определите каким видом кирпича выгоднее выложить забор, высотой 1,5 м.</w:t>
      </w:r>
    </w:p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29"/>
        <w:gridCol w:w="1812"/>
        <w:gridCol w:w="1529"/>
        <w:gridCol w:w="1697"/>
        <w:gridCol w:w="1402"/>
        <w:gridCol w:w="1402"/>
      </w:tblGrid>
      <w:tr w:rsidR="005E3847" w:rsidRPr="00B562FF" w:rsidTr="00147827">
        <w:tc>
          <w:tcPr>
            <w:tcW w:w="1729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Вид кирпича</w:t>
            </w:r>
          </w:p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( размер)</w:t>
            </w:r>
          </w:p>
        </w:tc>
        <w:tc>
          <w:tcPr>
            <w:tcW w:w="1812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Размеры, мм</w:t>
            </w:r>
          </w:p>
        </w:tc>
        <w:tc>
          <w:tcPr>
            <w:tcW w:w="1529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Количество штук в м3</w:t>
            </w:r>
          </w:p>
        </w:tc>
        <w:tc>
          <w:tcPr>
            <w:tcW w:w="1697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Количество</w:t>
            </w:r>
          </w:p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На 1 м2 стены толщиною 120мм</w:t>
            </w:r>
          </w:p>
        </w:tc>
        <w:tc>
          <w:tcPr>
            <w:tcW w:w="1402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Стоимость кирпича</w:t>
            </w:r>
          </w:p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1шт</w:t>
            </w:r>
          </w:p>
        </w:tc>
        <w:tc>
          <w:tcPr>
            <w:tcW w:w="1402" w:type="dxa"/>
          </w:tcPr>
          <w:p w:rsidR="005E3847" w:rsidRPr="007C1546" w:rsidRDefault="005E3847" w:rsidP="00372D7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7C1546">
              <w:rPr>
                <w:rFonts w:eastAsia="Times New Roman" w:cs="Times New Roman"/>
                <w:szCs w:val="24"/>
              </w:rPr>
              <w:t>Стоимость забора</w:t>
            </w:r>
          </w:p>
        </w:tc>
      </w:tr>
      <w:tr w:rsidR="005E3847" w:rsidRPr="00B562FF" w:rsidTr="00147827">
        <w:tc>
          <w:tcPr>
            <w:tcW w:w="17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Одинарный</w:t>
            </w:r>
          </w:p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lastRenderedPageBreak/>
              <w:t>250х120х65</w:t>
            </w:r>
          </w:p>
        </w:tc>
        <w:tc>
          <w:tcPr>
            <w:tcW w:w="15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513</w:t>
            </w:r>
          </w:p>
        </w:tc>
        <w:tc>
          <w:tcPr>
            <w:tcW w:w="1697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2" w:type="dxa"/>
          </w:tcPr>
          <w:p w:rsidR="005E3847" w:rsidRPr="00B562FF" w:rsidRDefault="005E3847" w:rsidP="001478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3847" w:rsidRPr="00B562FF" w:rsidTr="00147827">
        <w:tc>
          <w:tcPr>
            <w:tcW w:w="17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lastRenderedPageBreak/>
              <w:t>Полуторный</w:t>
            </w:r>
          </w:p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250х120х88</w:t>
            </w:r>
          </w:p>
        </w:tc>
        <w:tc>
          <w:tcPr>
            <w:tcW w:w="15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379</w:t>
            </w:r>
          </w:p>
        </w:tc>
        <w:tc>
          <w:tcPr>
            <w:tcW w:w="1697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2" w:type="dxa"/>
          </w:tcPr>
          <w:p w:rsidR="005E3847" w:rsidRPr="00B562FF" w:rsidRDefault="005E3847" w:rsidP="001478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3847" w:rsidRPr="00B562FF" w:rsidTr="00147827">
        <w:tc>
          <w:tcPr>
            <w:tcW w:w="17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Двойной</w:t>
            </w:r>
          </w:p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250х120х138</w:t>
            </w:r>
          </w:p>
        </w:tc>
        <w:tc>
          <w:tcPr>
            <w:tcW w:w="1529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97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2" w:type="dxa"/>
          </w:tcPr>
          <w:p w:rsidR="005E3847" w:rsidRPr="00B562FF" w:rsidRDefault="005E3847" w:rsidP="007C154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F">
              <w:rPr>
                <w:rFonts w:eastAsia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2" w:type="dxa"/>
          </w:tcPr>
          <w:p w:rsidR="005E3847" w:rsidRPr="00B562FF" w:rsidRDefault="005E3847" w:rsidP="001478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E3847" w:rsidRPr="00B562FF" w:rsidRDefault="005E3847" w:rsidP="005E3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E4" w:rsidRPr="00147827" w:rsidRDefault="00147827" w:rsidP="001478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  <w:r w:rsidRPr="00147827">
        <w:rPr>
          <w:b/>
          <w:color w:val="212529"/>
          <w:sz w:val="28"/>
          <w:szCs w:val="28"/>
        </w:rPr>
        <w:t>3.</w:t>
      </w:r>
      <w:r w:rsidR="003F20FD">
        <w:rPr>
          <w:b/>
          <w:color w:val="212529"/>
          <w:sz w:val="28"/>
          <w:szCs w:val="28"/>
        </w:rPr>
        <w:t>Открытие вируса</w:t>
      </w:r>
    </w:p>
    <w:p w:rsidR="00575E9B" w:rsidRPr="00801AE4" w:rsidRDefault="00147827" w:rsidP="001478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575E9B" w:rsidRPr="00801AE4">
        <w:rPr>
          <w:color w:val="212529"/>
          <w:sz w:val="28"/>
          <w:szCs w:val="28"/>
        </w:rPr>
        <w:t>В конце 19 века молодой российский учёный Дмитрий Иосифович Ивановский изучал так называемую мозаичную болезнь растений табака. Он растирал в фарфоровой ступке листья, поражённые болезнью, и пропускал образовавшийся сок через бактериальный фильтр. В фильтре имелись мельчайшие поры, через которые не проходили бактерии. Полученный фильтрат наносили на листья здоровых растений табака.</w:t>
      </w:r>
    </w:p>
    <w:p w:rsidR="00575E9B" w:rsidRPr="00801AE4" w:rsidRDefault="00575E9B" w:rsidP="001478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Через некоторое время на этих листьях появлялись обесцвеченные участки (см. рисунок). Листья исследовались под световым микроскопом, бактерий там не было, но мозаичная болезнь поражала растения.</w:t>
      </w:r>
    </w:p>
    <w:p w:rsidR="00575E9B" w:rsidRPr="00801AE4" w:rsidRDefault="00147827" w:rsidP="001478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344805</wp:posOffset>
            </wp:positionV>
            <wp:extent cx="2181225" cy="2019300"/>
            <wp:effectExtent l="19050" t="0" r="9525" b="0"/>
            <wp:wrapTight wrapText="bothSides">
              <wp:wrapPolygon edited="0">
                <wp:start x="-189" y="0"/>
                <wp:lineTo x="-189" y="21396"/>
                <wp:lineTo x="21694" y="21396"/>
                <wp:lineTo x="21694" y="0"/>
                <wp:lineTo x="-189" y="0"/>
              </wp:wrapPolygon>
            </wp:wrapTight>
            <wp:docPr id="2" name="Рисунок 1" descr="https://storage.fg.resh.edu.ru/uploadsForRichText/d8bd8e4a-e526-ddac-e97c-bfda22c1ce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fg.resh.edu.ru/uploadsForRichText/d8bd8e4a-e526-ddac-e97c-bfda22c1ce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9B" w:rsidRPr="00801AE4">
        <w:rPr>
          <w:color w:val="212529"/>
          <w:sz w:val="28"/>
          <w:szCs w:val="28"/>
        </w:rPr>
        <w:t xml:space="preserve">В результате Д. И. Ивановский предположил, что возбудителями болезни являются неизвестные до сих пор частицы, которые он назвал </w:t>
      </w:r>
      <w:proofErr w:type="spellStart"/>
      <w:r w:rsidR="00575E9B" w:rsidRPr="00801AE4">
        <w:rPr>
          <w:color w:val="212529"/>
          <w:sz w:val="28"/>
          <w:szCs w:val="28"/>
        </w:rPr>
        <w:t>небактериальными</w:t>
      </w:r>
      <w:proofErr w:type="spellEnd"/>
      <w:r w:rsidR="00575E9B" w:rsidRPr="00801AE4">
        <w:rPr>
          <w:color w:val="212529"/>
          <w:sz w:val="28"/>
          <w:szCs w:val="28"/>
        </w:rPr>
        <w:t xml:space="preserve"> </w:t>
      </w:r>
      <w:proofErr w:type="spellStart"/>
      <w:r w:rsidR="00575E9B" w:rsidRPr="00801AE4">
        <w:rPr>
          <w:color w:val="212529"/>
          <w:sz w:val="28"/>
          <w:szCs w:val="28"/>
        </w:rPr>
        <w:t>патогенами</w:t>
      </w:r>
      <w:proofErr w:type="spellEnd"/>
      <w:r w:rsidR="00575E9B" w:rsidRPr="00801AE4">
        <w:rPr>
          <w:color w:val="212529"/>
          <w:sz w:val="28"/>
          <w:szCs w:val="28"/>
        </w:rPr>
        <w:t xml:space="preserve"> или «фильтрующимися» бактериями. Впоследствии эти частицы были названы вирусами, и Д. И. Ивановский стал их первооткрывателем.</w:t>
      </w:r>
    </w:p>
    <w:p w:rsidR="00F23D94" w:rsidRPr="00801AE4" w:rsidRDefault="00F23D94" w:rsidP="00801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E9B" w:rsidRPr="00801AE4" w:rsidRDefault="00147827" w:rsidP="00801A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82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 xml:space="preserve">Вопрос: </w:t>
      </w:r>
      <w:r w:rsidR="00575E9B" w:rsidRPr="0057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Д. И. Ивановский пропускал сок от растёртых листьев табака через бактериальный фильтр?</w:t>
      </w:r>
    </w:p>
    <w:p w:rsidR="00112EA9" w:rsidRPr="00801AE4" w:rsidRDefault="00112EA9" w:rsidP="00801A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82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01AE4">
        <w:rPr>
          <w:rFonts w:ascii="Times New Roman" w:hAnsi="Times New Roman" w:cs="Times New Roman"/>
          <w:sz w:val="28"/>
          <w:szCs w:val="28"/>
        </w:rPr>
        <w:t xml:space="preserve"> Цель – проверить, заболеют ли листья табака, если бактерий нет</w:t>
      </w:r>
    </w:p>
    <w:p w:rsidR="00112EA9" w:rsidRPr="00575E9B" w:rsidRDefault="00112EA9" w:rsidP="00801A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E9B" w:rsidRPr="00575E9B" w:rsidRDefault="00147827" w:rsidP="0080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7">
        <w:rPr>
          <w:rFonts w:ascii="Times New Roman" w:hAnsi="Times New Roman" w:cs="Times New Roman"/>
          <w:b/>
          <w:sz w:val="28"/>
          <w:szCs w:val="28"/>
        </w:rPr>
        <w:t>4.</w:t>
      </w:r>
      <w:r w:rsidR="004537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Выпе</w:t>
      </w:r>
      <w:r w:rsidR="00575E9B" w:rsidRPr="00801AE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</w:t>
      </w:r>
      <w:r w:rsidR="004537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ем</w:t>
      </w:r>
      <w:r w:rsidR="00575E9B" w:rsidRPr="00801AE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хлеб</w:t>
      </w:r>
    </w:p>
    <w:p w:rsidR="00575E9B" w:rsidRPr="00575E9B" w:rsidRDefault="00147827" w:rsidP="00801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древности для приготовления теста для хлеба </w:t>
      </w:r>
      <w:r w:rsidR="00453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пекарь 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смешивает муку, воду, соль и дрожжи. После этого тесто </w:t>
      </w:r>
      <w:proofErr w:type="spellStart"/>
      <w:r w:rsidR="00453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тчате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льно</w:t>
      </w:r>
      <w:proofErr w:type="spellEnd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месят и помещают на несколько часов в тёплое место, чтобы начался процесс брожения. 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Ферменты, вырабатываемые дрожжами, являются катализаторами реакций брожения (наибольшая скорость реакции достигается при 35 </w:t>
      </w:r>
      <w:proofErr w:type="spellStart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  <w:t>o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spellEnd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при 40 </w:t>
      </w:r>
      <w:proofErr w:type="spellStart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  <w:t>o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spellEnd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реакция прекращается, так как дрожжевые грибки гибнут). На разрезе качественного хлеба, приготовленного из кислого теста, видно множество мелких отверстий. Это результат химических реакций, протекающих с </w:t>
      </w:r>
      <w:r w:rsidR="00430A3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417195</wp:posOffset>
            </wp:positionV>
            <wp:extent cx="2734310" cy="1818005"/>
            <wp:effectExtent l="19050" t="0" r="8890" b="0"/>
            <wp:wrapTight wrapText="bothSides">
              <wp:wrapPolygon edited="0">
                <wp:start x="-150" y="0"/>
                <wp:lineTo x="-150" y="21276"/>
                <wp:lineTo x="21670" y="21276"/>
                <wp:lineTo x="21670" y="0"/>
                <wp:lineTo x="-150" y="0"/>
              </wp:wrapPolygon>
            </wp:wrapTight>
            <wp:docPr id="31" name="Рисунок 31" descr="https://attuale.ru/wp-content/uploads/2019/01/79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ttuale.ru/wp-content/uploads/2019/01/797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выделением углекислого газа, воды (пара) и других газообразных продуктов. В реакциях участвуют молекулы крахмала и белков, которые разлагаются на более мелкие молекулы при температурах 70 – 80 </w:t>
      </w:r>
      <w:proofErr w:type="spellStart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  <w:t>o</w:t>
      </w:r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spellEnd"/>
      <w:r w:rsidR="00575E9B" w:rsidRPr="00575E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процессах созревания и выпечки теста образуются глюкоза, спирт, кислоты, газы и другие органические и неорганические вещества, создающие структуру и особый вкус, аромат хлеба.</w:t>
      </w:r>
    </w:p>
    <w:p w:rsidR="00575E9B" w:rsidRPr="00801AE4" w:rsidRDefault="00147827" w:rsidP="001478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82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Почему тесто увеличивается в объёме?</w:t>
      </w:r>
    </w:p>
    <w:p w:rsidR="00112EA9" w:rsidRPr="00575E9B" w:rsidRDefault="00112EA9" w:rsidP="00801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82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Ответ:</w:t>
      </w:r>
      <w:r w:rsidRPr="0080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объяснении говорится, что при нагревании газы, находящиеся в тесте (например, углекислый газ), расширяются, поэтому тесто увеличивается в объеме.</w:t>
      </w:r>
    </w:p>
    <w:p w:rsidR="00147827" w:rsidRDefault="004537AC" w:rsidP="00801A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217805</wp:posOffset>
            </wp:positionV>
            <wp:extent cx="2426335" cy="1626235"/>
            <wp:effectExtent l="19050" t="0" r="0" b="0"/>
            <wp:wrapSquare wrapText="bothSides"/>
            <wp:docPr id="6" name="Рисунок 6" descr="https://storage.fg.resh.edu.ru/uploadsForRichText/6e3d7f61-2587-0f24-a42d-d35f5074b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fg.resh.edu.ru/uploadsForRichText/6e3d7f61-2587-0f24-a42d-d35f5074b4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E9B" w:rsidRPr="00575E9B" w:rsidRDefault="00147827" w:rsidP="00801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5. </w:t>
      </w:r>
      <w:r w:rsidR="00575E9B"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выпечке хлеба происходят различные физические и химические процессы. Отнесите перечисленные ниже процессы к той или иной группе в таблице:</w:t>
      </w:r>
    </w:p>
    <w:p w:rsidR="00575E9B" w:rsidRP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Прогревание теста.</w:t>
      </w:r>
    </w:p>
    <w:p w:rsidR="00575E9B" w:rsidRP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 при выпечке переходит в растворимую форму и разлагается на более мелкие молекулы.</w:t>
      </w:r>
    </w:p>
    <w:p w:rsidR="00575E9B" w:rsidRP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spellStart"/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влагообмен</w:t>
      </w:r>
      <w:proofErr w:type="spellEnd"/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тестом – хлебом и паровоздушной средой пекарной камеры.</w:t>
      </w:r>
    </w:p>
    <w:p w:rsidR="00575E9B" w:rsidRP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Белки теряют воду, при этом разрушаются их пространственные структуры.</w:t>
      </w:r>
    </w:p>
    <w:p w:rsidR="00575E9B" w:rsidRP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теплообмен в тесте – хлебе.</w:t>
      </w:r>
    </w:p>
    <w:p w:rsidR="00575E9B" w:rsidRDefault="00575E9B" w:rsidP="00801AE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 поглощает воду при замесе теста, набухает.</w:t>
      </w:r>
    </w:p>
    <w:p w:rsidR="00322332" w:rsidRDefault="00322332" w:rsidP="0032233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Физические явления</w:t>
      </w:r>
    </w:p>
    <w:p w:rsidR="00322332" w:rsidRDefault="00322332" w:rsidP="0032233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Химические явления</w:t>
      </w:r>
    </w:p>
    <w:p w:rsidR="00322332" w:rsidRDefault="00322332" w:rsidP="0032233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Физические явления - 1356</w:t>
      </w:r>
    </w:p>
    <w:p w:rsidR="00322332" w:rsidRPr="00575E9B" w:rsidRDefault="00322332" w:rsidP="0032233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Химические явления - 24</w:t>
      </w:r>
    </w:p>
    <w:p w:rsidR="00322332" w:rsidRPr="00575E9B" w:rsidRDefault="00322332" w:rsidP="0032233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9B" w:rsidRPr="00575E9B" w:rsidRDefault="00575E9B" w:rsidP="00801AE4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67063" w:rsidRPr="00801AE4" w:rsidRDefault="00322332" w:rsidP="00801A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467063" w:rsidRPr="00801AE4">
        <w:rPr>
          <w:color w:val="000000"/>
          <w:sz w:val="28"/>
          <w:szCs w:val="28"/>
        </w:rPr>
        <w:t>В процессе брожения при 25 – 35 </w:t>
      </w:r>
      <w:proofErr w:type="spellStart"/>
      <w:proofErr w:type="gramStart"/>
      <w:r w:rsidR="00467063" w:rsidRPr="00801AE4">
        <w:rPr>
          <w:color w:val="000000"/>
          <w:sz w:val="28"/>
          <w:szCs w:val="28"/>
          <w:vertAlign w:val="superscript"/>
        </w:rPr>
        <w:t>o</w:t>
      </w:r>
      <w:proofErr w:type="gramEnd"/>
      <w:r w:rsidR="00467063" w:rsidRPr="00801AE4">
        <w:rPr>
          <w:color w:val="000000"/>
          <w:sz w:val="28"/>
          <w:szCs w:val="28"/>
        </w:rPr>
        <w:t>С</w:t>
      </w:r>
      <w:proofErr w:type="spellEnd"/>
      <w:r w:rsidR="00467063" w:rsidRPr="00801AE4">
        <w:rPr>
          <w:color w:val="000000"/>
          <w:sz w:val="28"/>
          <w:szCs w:val="28"/>
        </w:rPr>
        <w:t xml:space="preserve"> тесто «подходит» – поднимается, увеличиваясь в объёме в 2-3 раза. Почему тесто поднимается? </w:t>
      </w:r>
    </w:p>
    <w:p w:rsidR="00467063" w:rsidRPr="00467063" w:rsidRDefault="00467063" w:rsidP="00801A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 </w:t>
      </w:r>
      <w:r w:rsidRPr="00801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</w:t>
      </w:r>
      <w:r w:rsidRPr="0046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верный вариант ответа.</w:t>
      </w:r>
    </w:p>
    <w:p w:rsidR="00322332" w:rsidRDefault="00467063" w:rsidP="00801AE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23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Потому что в нём образуются более мелкие молекулы из белков и углеводов. </w:t>
      </w:r>
    </w:p>
    <w:p w:rsidR="00322332" w:rsidRDefault="00467063" w:rsidP="00801AE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23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Потому что размножаются дрожжевые грибки. </w:t>
      </w:r>
    </w:p>
    <w:p w:rsidR="00322332" w:rsidRDefault="00467063" w:rsidP="00801AE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23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Потому что в тесте образуется углекислый газ. </w:t>
      </w:r>
    </w:p>
    <w:p w:rsidR="00467063" w:rsidRPr="00322332" w:rsidRDefault="00467063" w:rsidP="00801AE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23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Потому что при брожении вода превращается в пар. </w:t>
      </w:r>
    </w:p>
    <w:p w:rsidR="00112EA9" w:rsidRPr="00801AE4" w:rsidRDefault="00112EA9" w:rsidP="00801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4F66" w:rsidRPr="00801AE4" w:rsidRDefault="00112EA9" w:rsidP="00801AE4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01AE4">
        <w:rPr>
          <w:rFonts w:ascii="Times New Roman" w:hAnsi="Times New Roman" w:cs="Times New Roman"/>
          <w:sz w:val="28"/>
          <w:szCs w:val="28"/>
        </w:rPr>
        <w:t>Ответ</w:t>
      </w:r>
      <w:r w:rsidR="00322332">
        <w:rPr>
          <w:rFonts w:ascii="Times New Roman" w:hAnsi="Times New Roman" w:cs="Times New Roman"/>
          <w:sz w:val="28"/>
          <w:szCs w:val="28"/>
        </w:rPr>
        <w:t>:</w:t>
      </w:r>
      <w:r w:rsidRPr="00801AE4">
        <w:rPr>
          <w:rFonts w:ascii="Times New Roman" w:hAnsi="Times New Roman" w:cs="Times New Roman"/>
          <w:sz w:val="28"/>
          <w:szCs w:val="28"/>
        </w:rPr>
        <w:t xml:space="preserve">  Потому что в тесте образуется углекислый газ.</w:t>
      </w:r>
      <w:r w:rsidRPr="00801A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</w:p>
    <w:p w:rsidR="00504F66" w:rsidRPr="00801AE4" w:rsidRDefault="00504F66" w:rsidP="00801AE4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75E9B" w:rsidRPr="00801AE4" w:rsidRDefault="00372D78" w:rsidP="00801AE4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Вопрос: </w:t>
      </w:r>
      <w:r w:rsidR="00504F66" w:rsidRPr="00801A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Когда «подошедшее» тесто ставят в печь, его объём продолжает значительно увеличиваться во время выпечки. Почему это происходит?</w:t>
      </w:r>
    </w:p>
    <w:p w:rsidR="00504F66" w:rsidRPr="00801AE4" w:rsidRDefault="00372D78" w:rsidP="00801AE4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145415</wp:posOffset>
            </wp:positionV>
            <wp:extent cx="2213610" cy="2264410"/>
            <wp:effectExtent l="19050" t="0" r="0" b="0"/>
            <wp:wrapTight wrapText="bothSides">
              <wp:wrapPolygon edited="0">
                <wp:start x="-186" y="0"/>
                <wp:lineTo x="-186" y="21443"/>
                <wp:lineTo x="21563" y="21443"/>
                <wp:lineTo x="21563" y="0"/>
                <wp:lineTo x="-186" y="0"/>
              </wp:wrapPolygon>
            </wp:wrapTight>
            <wp:docPr id="8" name="Рисунок 10" descr="https://storage.fg.resh.edu.ru/uploadsForRichText/33ed90d0-3e20-aedb-26c7-84c09d929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orage.fg.resh.edu.ru/uploadsForRichText/33ed90d0-3e20-aedb-26c7-84c09d929e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66" w:rsidRPr="00801AE4" w:rsidRDefault="00372D78" w:rsidP="00430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7. </w:t>
      </w:r>
      <w:r w:rsidR="00504F66" w:rsidRPr="00801AE4">
        <w:rPr>
          <w:color w:val="212529"/>
          <w:sz w:val="28"/>
          <w:szCs w:val="28"/>
        </w:rPr>
        <w:t xml:space="preserve">В сдобные хлебобулочные изделия добавляют сахар и жиры (например, сливочное масло). Эти добавки улучшают вкус и делают сдобу мягкой. Но в то же время избыток сахара и масла не дают тесту хорошо подниматься, так как замедляется выделение углекислого газа. Сдобные булочки, в которых много </w:t>
      </w:r>
      <w:r>
        <w:rPr>
          <w:noProof/>
          <w:color w:val="212529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66675</wp:posOffset>
            </wp:positionV>
            <wp:extent cx="2143125" cy="2317750"/>
            <wp:effectExtent l="19050" t="0" r="9525" b="0"/>
            <wp:wrapTight wrapText="bothSides">
              <wp:wrapPolygon edited="0">
                <wp:start x="-192" y="0"/>
                <wp:lineTo x="-192" y="21482"/>
                <wp:lineTo x="21696" y="21482"/>
                <wp:lineTo x="21696" y="0"/>
                <wp:lineTo x="-192" y="0"/>
              </wp:wrapPolygon>
            </wp:wrapTight>
            <wp:docPr id="4" name="Рисунок 11" descr="https://storage.fg.resh.edu.ru/uploadsForRichText/6e660f19-6b7d-7cc4-2227-7e76a0b0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fg.resh.edu.ru/uploadsForRichText/6e660f19-6b7d-7cc4-2227-7e76a0b025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F66" w:rsidRPr="00801AE4">
        <w:rPr>
          <w:color w:val="212529"/>
          <w:sz w:val="28"/>
          <w:szCs w:val="28"/>
        </w:rPr>
        <w:t>сахара и масла, будут «тяжёлыми», а не пышными.</w:t>
      </w:r>
    </w:p>
    <w:p w:rsidR="00504F66" w:rsidRPr="00801AE4" w:rsidRDefault="00504F66" w:rsidP="00430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На графиках ниже показано, как влияет количество сахара и масла на процесс брожения теста. Тесто для эксперимента было приготовлено из 100 г муки. Массу сахара и масла измеряли в процентах от веса муки.</w:t>
      </w:r>
    </w:p>
    <w:p w:rsidR="00504F66" w:rsidRPr="00801AE4" w:rsidRDefault="00504F66" w:rsidP="00430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Сколько сахара и масла нужно добавить в тесто, приготовленное из 100 г муки, чтобы сдоба получилась и пышной и вкусной?</w:t>
      </w:r>
    </w:p>
    <w:p w:rsidR="00504F66" w:rsidRPr="00801AE4" w:rsidRDefault="00504F66" w:rsidP="00430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Обоснуйте свой выбор.</w:t>
      </w:r>
    </w:p>
    <w:p w:rsidR="00504F66" w:rsidRPr="00801AE4" w:rsidRDefault="00504F66" w:rsidP="00430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Запишите свой ответ (в граммах) и его объяснение.</w:t>
      </w:r>
    </w:p>
    <w:p w:rsidR="00504F66" w:rsidRPr="00801AE4" w:rsidRDefault="00504F66" w:rsidP="00801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112EA9" w:rsidRPr="00801AE4" w:rsidRDefault="00112EA9" w:rsidP="0080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4">
        <w:rPr>
          <w:rFonts w:ascii="Times New Roman" w:hAnsi="Times New Roman" w:cs="Times New Roman"/>
          <w:color w:val="212529"/>
          <w:sz w:val="28"/>
          <w:szCs w:val="28"/>
        </w:rPr>
        <w:t xml:space="preserve">Ответ: </w:t>
      </w:r>
      <w:r w:rsidRPr="00801AE4">
        <w:rPr>
          <w:rFonts w:ascii="Times New Roman" w:hAnsi="Times New Roman" w:cs="Times New Roman"/>
          <w:sz w:val="28"/>
          <w:szCs w:val="28"/>
        </w:rPr>
        <w:t>Пышность сдобы зависит от количества углекислого газа, образовавшегося в процессе брожения. Вкус – от количества сахара и масла.</w:t>
      </w:r>
    </w:p>
    <w:p w:rsidR="00112EA9" w:rsidRPr="00801AE4" w:rsidRDefault="00112EA9" w:rsidP="0080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4">
        <w:rPr>
          <w:rFonts w:ascii="Times New Roman" w:hAnsi="Times New Roman" w:cs="Times New Roman"/>
          <w:sz w:val="28"/>
          <w:szCs w:val="28"/>
        </w:rPr>
        <w:t>Больший объём углекислого газа образуется при брожении теста, в котором 10 – 20 % сахара; масса сахара – 10 -20 г.</w:t>
      </w:r>
    </w:p>
    <w:p w:rsidR="00504F66" w:rsidRPr="00801AE4" w:rsidRDefault="00112EA9" w:rsidP="00801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sz w:val="28"/>
          <w:szCs w:val="28"/>
        </w:rPr>
        <w:t>Больший объём углекислого газа образуется при брожении теста, в котором 0 – 10 % масла; масса масла - меньше 10г.</w:t>
      </w:r>
    </w:p>
    <w:p w:rsidR="00372D78" w:rsidRPr="00372D78" w:rsidRDefault="003F20FD" w:rsidP="00372D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8</w:t>
      </w:r>
      <w:r w:rsidR="00430A33">
        <w:rPr>
          <w:b/>
          <w:color w:val="212529"/>
          <w:sz w:val="28"/>
          <w:szCs w:val="28"/>
        </w:rPr>
        <w:t>. Пышное тесто</w:t>
      </w:r>
    </w:p>
    <w:p w:rsidR="00504F66" w:rsidRPr="00801AE4" w:rsidRDefault="00504F66" w:rsidP="00801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Рыхление – это процесс образования газов в тесте, которые образуются в химических реакциях или под действием дрожжей, или при добавлении специальных химических веществ – разрыхлителей. Самый распространённый из них – «порошок Либиха» (смесь пищевой соды и лимонной кислоты). В домашних условиях хозяйки часто используют пищевую соду, которую «гасят» лимонным соком.</w:t>
      </w:r>
    </w:p>
    <w:p w:rsidR="00504F66" w:rsidRPr="00801AE4" w:rsidRDefault="00504F66" w:rsidP="00372D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801AE4">
        <w:rPr>
          <w:noProof/>
          <w:color w:val="212529"/>
          <w:sz w:val="28"/>
          <w:szCs w:val="28"/>
        </w:rPr>
        <w:drawing>
          <wp:inline distT="0" distB="0" distL="0" distR="0">
            <wp:extent cx="4435992" cy="1515773"/>
            <wp:effectExtent l="19050" t="0" r="2658" b="0"/>
            <wp:docPr id="24" name="Рисунок 24" descr="https://storage.fg.resh.edu.ru/uploadsForRichText/0f0eaa30-2f21-684b-8b53-3841dc15f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orage.fg.resh.edu.ru/uploadsForRichText/0f0eaa30-2f21-684b-8b53-3841dc15f9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399" cy="15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66" w:rsidRPr="00801AE4" w:rsidRDefault="00504F66" w:rsidP="00372D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lastRenderedPageBreak/>
        <w:t>А) Предложите гипотезу о роли кислоты в случаях использования химических разрыхлителей теста.</w:t>
      </w:r>
    </w:p>
    <w:p w:rsidR="00504F66" w:rsidRPr="00801AE4" w:rsidRDefault="00504F66" w:rsidP="00372D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t>Б) Как можно при помощи простого эксперимента проверить эту гипотезу? Кратко опишите ход эксперимента и вероятный результат этого эксперимента.</w:t>
      </w:r>
    </w:p>
    <w:p w:rsidR="00504F66" w:rsidRPr="00801AE4" w:rsidRDefault="00504F66" w:rsidP="00372D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801AE4">
        <w:rPr>
          <w:rStyle w:val="a6"/>
          <w:color w:val="212529"/>
          <w:sz w:val="28"/>
          <w:szCs w:val="28"/>
        </w:rPr>
        <w:t>Сформулируйте гипотезу и опишите ход проверочного эксперимента.</w:t>
      </w:r>
    </w:p>
    <w:p w:rsidR="00372D78" w:rsidRDefault="00112EA9" w:rsidP="00372D7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01AE4">
        <w:rPr>
          <w:rFonts w:ascii="Times New Roman" w:hAnsi="Times New Roman" w:cs="Times New Roman"/>
          <w:color w:val="212529"/>
          <w:sz w:val="28"/>
          <w:szCs w:val="28"/>
        </w:rPr>
        <w:t>Ответ:</w:t>
      </w:r>
    </w:p>
    <w:p w:rsidR="00112EA9" w:rsidRPr="00801AE4" w:rsidRDefault="00112EA9" w:rsidP="0037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E4">
        <w:rPr>
          <w:rFonts w:ascii="Times New Roman" w:hAnsi="Times New Roman" w:cs="Times New Roman"/>
          <w:color w:val="212529"/>
          <w:sz w:val="28"/>
          <w:szCs w:val="28"/>
        </w:rPr>
        <w:t>1</w:t>
      </w:r>
      <w:r w:rsidRPr="008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Сформулирована гипотеза: если в тесте присутствует кислота, то она вступает в реакцию с содой, в результате выделяется углекислый газ. </w:t>
      </w:r>
    </w:p>
    <w:p w:rsidR="00112EA9" w:rsidRPr="00801AE4" w:rsidRDefault="00112EA9" w:rsidP="00372D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проверки гипотезы предложен простой эксперимент: </w:t>
      </w:r>
    </w:p>
    <w:p w:rsidR="00112EA9" w:rsidRPr="00801AE4" w:rsidRDefault="00112EA9" w:rsidP="00372D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порошка пищевой соды поместить в стакан и добавить немного раствора кислоты (уксусной или соляной). Начинается бурная реакция. Можно наблюдать вспенивание из-за выделения углекислого газа.</w:t>
      </w:r>
    </w:p>
    <w:p w:rsidR="00504F66" w:rsidRPr="00801AE4" w:rsidRDefault="00112EA9" w:rsidP="00372D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372D78">
        <w:rPr>
          <w:b/>
          <w:sz w:val="28"/>
          <w:szCs w:val="28"/>
        </w:rPr>
        <w:t>Сделан вывод:</w:t>
      </w:r>
      <w:r w:rsidRPr="00801AE4">
        <w:rPr>
          <w:sz w:val="28"/>
          <w:szCs w:val="28"/>
        </w:rPr>
        <w:t xml:space="preserve"> эксперимент подтверждает гипотезу о том, что кислота вступает в реакцию с содой и выделяется газ.</w:t>
      </w:r>
    </w:p>
    <w:p w:rsidR="00504F66" w:rsidRPr="00372D78" w:rsidRDefault="00504F66" w:rsidP="00372D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  <w:r w:rsidRPr="00801AE4">
        <w:rPr>
          <w:color w:val="212529"/>
          <w:sz w:val="28"/>
          <w:szCs w:val="28"/>
        </w:rPr>
        <w:br/>
      </w:r>
      <w:r w:rsidR="003F20FD">
        <w:rPr>
          <w:b/>
          <w:color w:val="000000"/>
          <w:sz w:val="28"/>
          <w:szCs w:val="28"/>
        </w:rPr>
        <w:t>9</w:t>
      </w:r>
      <w:r w:rsidR="00372D78">
        <w:rPr>
          <w:b/>
          <w:color w:val="000000"/>
          <w:sz w:val="28"/>
          <w:szCs w:val="28"/>
        </w:rPr>
        <w:t>. С</w:t>
      </w:r>
      <w:r w:rsidR="00372D78" w:rsidRPr="00372D78">
        <w:rPr>
          <w:b/>
          <w:color w:val="000000"/>
          <w:sz w:val="28"/>
          <w:szCs w:val="28"/>
        </w:rPr>
        <w:t>пособы разделения смесей</w:t>
      </w:r>
    </w:p>
    <w:p w:rsidR="00372D78" w:rsidRPr="00372D78" w:rsidRDefault="00430A33" w:rsidP="00372D78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курса химии н</w:t>
      </w:r>
      <w:r w:rsidR="00372D78"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известны следующие способы разделения смесей: </w:t>
      </w:r>
      <w:r w:rsidR="00372D78" w:rsidRPr="00372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отстаивание, фильтрование, дистилляция (перегонка), действие магнитом, выпаривание, кристаллизация.</w:t>
      </w:r>
      <w:r w:rsidR="00372D78"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рисунках 1–3 представлены примеры использования некоторых из перечисленных способов.</w:t>
      </w:r>
    </w:p>
    <w:p w:rsidR="00372D78" w:rsidRPr="00372D78" w:rsidRDefault="00372D78" w:rsidP="0037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84215" cy="1818005"/>
            <wp:effectExtent l="19050" t="0" r="6985" b="0"/>
            <wp:docPr id="29" name="Рисунок 29" descr="https://chem11-vpr.sdamgia.ru/get_file?id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em11-vpr.sdamgia.ru/get_file?id=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78" w:rsidRPr="00372D78" w:rsidRDefault="00372D78" w:rsidP="0037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D78" w:rsidRPr="00372D78" w:rsidRDefault="00372D78" w:rsidP="00372D78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названных способов разделения смесей можно применить для очищения:</w:t>
      </w:r>
    </w:p>
    <w:p w:rsidR="00372D78" w:rsidRPr="00372D78" w:rsidRDefault="00372D78" w:rsidP="00372D78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муки от попавших в неё железных опилок;</w:t>
      </w:r>
    </w:p>
    <w:p w:rsidR="00372D78" w:rsidRPr="00372D78" w:rsidRDefault="00372D78" w:rsidP="00372D78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воды от растворённых в ней неорганических солей?</w:t>
      </w:r>
    </w:p>
    <w:p w:rsidR="00372D78" w:rsidRPr="00372D78" w:rsidRDefault="00372D78" w:rsidP="0037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D78" w:rsidRDefault="00372D78" w:rsidP="00430A33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номер рисунка и название соответствующего способа разделения смеси.</w:t>
      </w:r>
    </w:p>
    <w:tbl>
      <w:tblPr>
        <w:tblStyle w:val="a8"/>
        <w:tblW w:w="9570" w:type="dxa"/>
        <w:tblLook w:val="04A0"/>
      </w:tblPr>
      <w:tblGrid>
        <w:gridCol w:w="3190"/>
        <w:gridCol w:w="3190"/>
        <w:gridCol w:w="3190"/>
      </w:tblGrid>
      <w:tr w:rsidR="00430A33" w:rsidTr="00430A33">
        <w:tc>
          <w:tcPr>
            <w:tcW w:w="3190" w:type="dxa"/>
            <w:vAlign w:val="center"/>
          </w:tcPr>
          <w:p w:rsidR="00430A33" w:rsidRPr="00372D78" w:rsidRDefault="00430A33" w:rsidP="00340D6E">
            <w:pPr>
              <w:spacing w:before="8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D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Смесь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D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рисунка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D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разделения смеси</w:t>
            </w:r>
          </w:p>
        </w:tc>
      </w:tr>
      <w:tr w:rsidR="00430A33" w:rsidTr="00430A33">
        <w:tc>
          <w:tcPr>
            <w:tcW w:w="3190" w:type="dxa"/>
            <w:vAlign w:val="center"/>
          </w:tcPr>
          <w:p w:rsidR="00430A33" w:rsidRPr="00372D78" w:rsidRDefault="00430A33" w:rsidP="00340D6E">
            <w:pPr>
              <w:spacing w:before="8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D7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Мука и попавшие в неё железные опилки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A33" w:rsidTr="00430A33">
        <w:tc>
          <w:tcPr>
            <w:tcW w:w="3190" w:type="dxa"/>
            <w:vAlign w:val="center"/>
          </w:tcPr>
          <w:p w:rsidR="00430A33" w:rsidRPr="00372D78" w:rsidRDefault="00430A33" w:rsidP="00340D6E">
            <w:pPr>
              <w:spacing w:before="8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D7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Вода с растворёнными в ней неорганическими солями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0A33" w:rsidRPr="00372D78" w:rsidRDefault="00430A33" w:rsidP="00430A33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D78" w:rsidRPr="00372D78" w:rsidRDefault="00372D78" w:rsidP="0037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04F66" w:rsidRDefault="00372D78" w:rsidP="00372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EC4">
        <w:rPr>
          <w:rFonts w:ascii="Times New Roman" w:hAnsi="Times New Roman" w:cs="Times New Roman"/>
          <w:b/>
          <w:sz w:val="28"/>
          <w:szCs w:val="28"/>
        </w:rPr>
        <w:t>Ответ:</w:t>
      </w:r>
      <w:r w:rsidRPr="0037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Железо, в отличие от муки, притягивается магнитом, поэтому железные опилки можно отделить магнитом. Чтобы отделить воду от растворенных в ней солей, раствор нужно перегнать — процесс дистилляции.</w:t>
      </w:r>
    </w:p>
    <w:p w:rsidR="00372D78" w:rsidRPr="00693EC4" w:rsidRDefault="00F53C58" w:rsidP="00372D7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372D78" w:rsidRPr="00693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93EC4" w:rsidRPr="00693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моделирование</w:t>
      </w:r>
    </w:p>
    <w:p w:rsidR="00693EC4" w:rsidRPr="00693EC4" w:rsidRDefault="00693EC4" w:rsidP="00693EC4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научных методов познания веществ и химических явлений является моделирование. Модели молекул отражают характерные особенности реальных объектов.</w:t>
      </w:r>
    </w:p>
    <w:p w:rsidR="00693EC4" w:rsidRPr="00693EC4" w:rsidRDefault="00693EC4" w:rsidP="00693EC4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1–3 изображены модели молекул трёх веществ.</w:t>
      </w:r>
    </w:p>
    <w:p w:rsidR="00693EC4" w:rsidRPr="00693EC4" w:rsidRDefault="00693EC4" w:rsidP="00693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6448" cy="1575282"/>
            <wp:effectExtent l="19050" t="0" r="6202" b="0"/>
            <wp:docPr id="65" name="Рисунок 65" descr="https://chem8-vpr.sdamgia.ru/get_file?id=4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hem8-vpr.sdamgia.ru/get_file?id=410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5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C4" w:rsidRPr="00693EC4" w:rsidRDefault="00693EC4" w:rsidP="00693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3EC4" w:rsidRPr="00693EC4" w:rsidRDefault="00693EC4" w:rsidP="00693EC4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моделей определите, на каком рисунке представлено вещество, молекула которого:</w:t>
      </w:r>
    </w:p>
    <w:p w:rsidR="00693EC4" w:rsidRPr="00693EC4" w:rsidRDefault="00693EC4" w:rsidP="00693EC4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состоит из двух атомов, запишите название химических элементов, атомы которых содержит молекула;</w:t>
      </w:r>
    </w:p>
    <w:p w:rsidR="00693EC4" w:rsidRPr="00693EC4" w:rsidRDefault="00693EC4" w:rsidP="00693EC4">
      <w:pPr>
        <w:shd w:val="clear" w:color="auto" w:fill="FFFFFF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содержит атомы одного химического элемента, запишите название этого элемента.</w:t>
      </w:r>
    </w:p>
    <w:tbl>
      <w:tblPr>
        <w:tblStyle w:val="a8"/>
        <w:tblW w:w="9570" w:type="dxa"/>
        <w:tblLook w:val="04A0"/>
      </w:tblPr>
      <w:tblGrid>
        <w:gridCol w:w="3190"/>
        <w:gridCol w:w="3190"/>
        <w:gridCol w:w="3190"/>
      </w:tblGrid>
      <w:tr w:rsidR="00430A33" w:rsidTr="00430A33">
        <w:tc>
          <w:tcPr>
            <w:tcW w:w="3190" w:type="dxa"/>
            <w:vAlign w:val="center"/>
          </w:tcPr>
          <w:p w:rsidR="00430A33" w:rsidRPr="00693EC4" w:rsidRDefault="00430A33" w:rsidP="00F77750">
            <w:pPr>
              <w:spacing w:before="8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Молекула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Номера рисунков</w:t>
            </w:r>
          </w:p>
        </w:tc>
        <w:tc>
          <w:tcPr>
            <w:tcW w:w="3190" w:type="dxa"/>
          </w:tcPr>
          <w:p w:rsidR="00430A33" w:rsidRDefault="00430A33" w:rsidP="00430A3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Химический(-</w:t>
            </w:r>
            <w:proofErr w:type="spellStart"/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элемент(-</w:t>
            </w:r>
            <w:proofErr w:type="spellStart"/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693E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30A33" w:rsidTr="00430A33">
        <w:tc>
          <w:tcPr>
            <w:tcW w:w="3190" w:type="dxa"/>
            <w:vAlign w:val="center"/>
          </w:tcPr>
          <w:p w:rsidR="00430A33" w:rsidRPr="00693EC4" w:rsidRDefault="00430A33" w:rsidP="00F77750">
            <w:pPr>
              <w:spacing w:before="8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Состоит из двух атомов</w:t>
            </w:r>
          </w:p>
        </w:tc>
        <w:tc>
          <w:tcPr>
            <w:tcW w:w="3190" w:type="dxa"/>
          </w:tcPr>
          <w:p w:rsidR="00430A33" w:rsidRDefault="00430A33" w:rsidP="00693EC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30A33" w:rsidRDefault="00430A33" w:rsidP="00693EC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A33" w:rsidTr="00430A33">
        <w:tc>
          <w:tcPr>
            <w:tcW w:w="3190" w:type="dxa"/>
            <w:vAlign w:val="center"/>
          </w:tcPr>
          <w:p w:rsidR="00430A33" w:rsidRPr="00693EC4" w:rsidRDefault="00430A33" w:rsidP="00F77750">
            <w:pPr>
              <w:spacing w:before="8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Содержит атомы одного</w:t>
            </w:r>
          </w:p>
          <w:p w:rsidR="00430A33" w:rsidRPr="00693EC4" w:rsidRDefault="00430A33" w:rsidP="00F7775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химического элемента</w:t>
            </w:r>
          </w:p>
        </w:tc>
        <w:tc>
          <w:tcPr>
            <w:tcW w:w="3190" w:type="dxa"/>
          </w:tcPr>
          <w:p w:rsidR="00430A33" w:rsidRDefault="00430A33" w:rsidP="00693EC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30A33" w:rsidRDefault="00430A33" w:rsidP="00693EC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3EC4" w:rsidRDefault="00693EC4" w:rsidP="00693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C4" w:rsidRPr="00430A33" w:rsidRDefault="00693EC4" w:rsidP="00693EC4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430A33">
        <w:rPr>
          <w:sz w:val="28"/>
          <w:szCs w:val="28"/>
        </w:rPr>
        <w:t>Ответ:</w:t>
      </w:r>
      <w:r w:rsidRPr="00430A33">
        <w:rPr>
          <w:color w:val="000000"/>
          <w:sz w:val="28"/>
          <w:szCs w:val="28"/>
        </w:rPr>
        <w:t xml:space="preserve"> 1. Из представленных веществ соляная кислота (рисунок 2) состоит из двух атомов.</w:t>
      </w:r>
    </w:p>
    <w:p w:rsidR="00693EC4" w:rsidRPr="00430A33" w:rsidRDefault="00693EC4" w:rsidP="00693EC4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430A33">
        <w:rPr>
          <w:color w:val="000000"/>
          <w:sz w:val="28"/>
          <w:szCs w:val="28"/>
        </w:rPr>
        <w:t>2. Из представленных веществ сера (рисунок 3) содержит атомы одного химического элемента.</w:t>
      </w:r>
    </w:p>
    <w:p w:rsidR="00693EC4" w:rsidRDefault="00693EC4" w:rsidP="00693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C4" w:rsidRPr="00693EC4" w:rsidRDefault="00453160" w:rsidP="00453160">
      <w:pPr>
        <w:tabs>
          <w:tab w:val="left" w:pos="76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3EC4" w:rsidRPr="00693EC4" w:rsidSect="00F2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66"/>
    <w:multiLevelType w:val="multilevel"/>
    <w:tmpl w:val="0C1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C03C0"/>
    <w:multiLevelType w:val="hybridMultilevel"/>
    <w:tmpl w:val="1384FD1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9B"/>
    <w:rsid w:val="00112EA9"/>
    <w:rsid w:val="00147827"/>
    <w:rsid w:val="002406BE"/>
    <w:rsid w:val="00322332"/>
    <w:rsid w:val="00372D78"/>
    <w:rsid w:val="00383975"/>
    <w:rsid w:val="003B7BAE"/>
    <w:rsid w:val="003F20FD"/>
    <w:rsid w:val="00430A33"/>
    <w:rsid w:val="00453160"/>
    <w:rsid w:val="004537AC"/>
    <w:rsid w:val="00467063"/>
    <w:rsid w:val="00504F66"/>
    <w:rsid w:val="00575E9B"/>
    <w:rsid w:val="005E3847"/>
    <w:rsid w:val="00693EC4"/>
    <w:rsid w:val="006B3D44"/>
    <w:rsid w:val="007C1546"/>
    <w:rsid w:val="00801AE4"/>
    <w:rsid w:val="00877BA1"/>
    <w:rsid w:val="008D1FC1"/>
    <w:rsid w:val="00CF73C1"/>
    <w:rsid w:val="00F23D94"/>
    <w:rsid w:val="00F53C58"/>
    <w:rsid w:val="00FB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4"/>
  </w:style>
  <w:style w:type="paragraph" w:styleId="3">
    <w:name w:val="heading 3"/>
    <w:basedOn w:val="a"/>
    <w:link w:val="30"/>
    <w:uiPriority w:val="9"/>
    <w:qFormat/>
    <w:rsid w:val="0057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75E9B"/>
    <w:rPr>
      <w:i/>
      <w:iCs/>
    </w:rPr>
  </w:style>
  <w:style w:type="character" w:styleId="a7">
    <w:name w:val="Strong"/>
    <w:basedOn w:val="a0"/>
    <w:uiPriority w:val="22"/>
    <w:qFormat/>
    <w:rsid w:val="00575E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112EA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22332"/>
    <w:pPr>
      <w:ind w:left="720"/>
      <w:contextualSpacing/>
    </w:pPr>
  </w:style>
  <w:style w:type="paragraph" w:customStyle="1" w:styleId="leftmargin">
    <w:name w:val="left_margin"/>
    <w:basedOn w:val="a"/>
    <w:rsid w:val="0037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3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728">
          <w:marLeft w:val="0"/>
          <w:marRight w:val="0"/>
          <w:marTop w:val="0"/>
          <w:marBottom w:val="300"/>
          <w:divBdr>
            <w:top w:val="dashed" w:sz="6" w:space="0" w:color="AAAAAA"/>
            <w:left w:val="dashed" w:sz="6" w:space="0" w:color="AAAAAA"/>
            <w:bottom w:val="dashed" w:sz="6" w:space="0" w:color="AAAAAA"/>
            <w:right w:val="dashed" w:sz="6" w:space="0" w:color="AAAAAA"/>
          </w:divBdr>
          <w:divsChild>
            <w:div w:id="2125031470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4828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3772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259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253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760">
              <w:marLeft w:val="90"/>
              <w:marRight w:val="9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5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olga</cp:lastModifiedBy>
  <cp:revision>13</cp:revision>
  <dcterms:created xsi:type="dcterms:W3CDTF">2021-08-28T12:09:00Z</dcterms:created>
  <dcterms:modified xsi:type="dcterms:W3CDTF">2021-09-17T14:16:00Z</dcterms:modified>
</cp:coreProperties>
</file>